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148" w:rsidRPr="00756148" w:rsidRDefault="00756148" w:rsidP="00756148">
      <w:pPr>
        <w:spacing w:after="0" w:line="450" w:lineRule="atLeast"/>
        <w:textAlignment w:val="baseline"/>
        <w:outlineLvl w:val="0"/>
        <w:rPr>
          <w:rFonts w:ascii="Arial" w:eastAsia="Times New Roman" w:hAnsi="Arial" w:cs="Arial"/>
          <w:color w:val="444444"/>
          <w:kern w:val="36"/>
          <w:sz w:val="39"/>
          <w:szCs w:val="39"/>
          <w:lang w:eastAsia="ru-RU"/>
        </w:rPr>
      </w:pPr>
      <w:r w:rsidRPr="00756148">
        <w:rPr>
          <w:rFonts w:ascii="Arial" w:eastAsia="Times New Roman" w:hAnsi="Arial" w:cs="Arial"/>
          <w:color w:val="444444"/>
          <w:kern w:val="36"/>
          <w:sz w:val="39"/>
          <w:szCs w:val="39"/>
          <w:lang w:eastAsia="ru-RU"/>
        </w:rPr>
        <w:t>Об утверждении третьего этапа (2016 - 2018 годы) Плана мероприятий по обеспечению прав и улучшению качества жизни инвалидов в Республике Казахстан на 2012 - 2018 годы</w:t>
      </w:r>
    </w:p>
    <w:p w:rsidR="00756148" w:rsidRPr="00756148" w:rsidRDefault="00756148" w:rsidP="00756148">
      <w:pPr>
        <w:spacing w:before="120" w:after="0" w:line="285" w:lineRule="atLeast"/>
        <w:textAlignment w:val="baseline"/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</w:pPr>
      <w:r w:rsidRPr="00756148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Постановление Правительства Республики Казахстан от 14 апреля 2016 года № 213</w:t>
      </w:r>
    </w:p>
    <w:p w:rsidR="00756148" w:rsidRPr="00756148" w:rsidRDefault="00756148" w:rsidP="00756148">
      <w:pPr>
        <w:numPr>
          <w:ilvl w:val="0"/>
          <w:numId w:val="1"/>
        </w:numPr>
        <w:spacing w:after="0" w:line="225" w:lineRule="atLeast"/>
        <w:ind w:left="255"/>
        <w:textAlignment w:val="baseline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6" w:history="1">
        <w:r w:rsidRPr="00756148">
          <w:rPr>
            <w:rFonts w:ascii="Arial" w:eastAsia="Times New Roman" w:hAnsi="Arial" w:cs="Arial"/>
            <w:color w:val="9A1616"/>
            <w:spacing w:val="5"/>
            <w:sz w:val="23"/>
            <w:szCs w:val="23"/>
            <w:lang w:eastAsia="ru-RU"/>
          </w:rPr>
          <w:t>Текст</w:t>
        </w:r>
      </w:hyperlink>
    </w:p>
    <w:p w:rsidR="00756148" w:rsidRPr="00756148" w:rsidRDefault="00756148" w:rsidP="00756148">
      <w:pPr>
        <w:numPr>
          <w:ilvl w:val="0"/>
          <w:numId w:val="1"/>
        </w:numPr>
        <w:spacing w:after="0" w:line="225" w:lineRule="atLeast"/>
        <w:ind w:left="255"/>
        <w:textAlignment w:val="baseline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756148">
        <w:rPr>
          <w:rFonts w:ascii="Arial" w:eastAsia="Times New Roman" w:hAnsi="Arial" w:cs="Arial"/>
          <w:color w:val="777777"/>
          <w:spacing w:val="5"/>
          <w:sz w:val="23"/>
          <w:szCs w:val="23"/>
          <w:bdr w:val="none" w:sz="0" w:space="0" w:color="auto" w:frame="1"/>
          <w:lang w:eastAsia="ru-RU"/>
        </w:rPr>
        <w:t>Официальная публикация</w:t>
      </w:r>
    </w:p>
    <w:p w:rsidR="00756148" w:rsidRPr="00756148" w:rsidRDefault="00756148" w:rsidP="00756148">
      <w:pPr>
        <w:numPr>
          <w:ilvl w:val="0"/>
          <w:numId w:val="1"/>
        </w:numPr>
        <w:spacing w:after="0" w:line="225" w:lineRule="atLeast"/>
        <w:ind w:left="255"/>
        <w:textAlignment w:val="baseline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7" w:history="1">
        <w:r w:rsidRPr="00756148">
          <w:rPr>
            <w:rFonts w:ascii="Arial" w:eastAsia="Times New Roman" w:hAnsi="Arial" w:cs="Arial"/>
            <w:color w:val="1E1E1E"/>
            <w:spacing w:val="5"/>
            <w:sz w:val="23"/>
            <w:szCs w:val="23"/>
            <w:lang w:eastAsia="ru-RU"/>
          </w:rPr>
          <w:t>Информация</w:t>
        </w:r>
      </w:hyperlink>
    </w:p>
    <w:p w:rsidR="00756148" w:rsidRPr="00756148" w:rsidRDefault="00756148" w:rsidP="00756148">
      <w:pPr>
        <w:numPr>
          <w:ilvl w:val="0"/>
          <w:numId w:val="1"/>
        </w:numPr>
        <w:spacing w:after="0" w:line="225" w:lineRule="atLeast"/>
        <w:ind w:left="255"/>
        <w:textAlignment w:val="baseline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8" w:history="1">
        <w:r w:rsidRPr="00756148">
          <w:rPr>
            <w:rFonts w:ascii="Arial" w:eastAsia="Times New Roman" w:hAnsi="Arial" w:cs="Arial"/>
            <w:color w:val="1E1E1E"/>
            <w:spacing w:val="5"/>
            <w:sz w:val="23"/>
            <w:szCs w:val="23"/>
            <w:lang w:eastAsia="ru-RU"/>
          </w:rPr>
          <w:t>История изменений</w:t>
        </w:r>
      </w:hyperlink>
    </w:p>
    <w:p w:rsidR="00756148" w:rsidRPr="00756148" w:rsidRDefault="00756148" w:rsidP="00756148">
      <w:pPr>
        <w:numPr>
          <w:ilvl w:val="0"/>
          <w:numId w:val="1"/>
        </w:numPr>
        <w:spacing w:after="0" w:line="225" w:lineRule="atLeast"/>
        <w:ind w:left="255"/>
        <w:textAlignment w:val="baseline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9" w:history="1">
        <w:r w:rsidRPr="00756148">
          <w:rPr>
            <w:rFonts w:ascii="Arial" w:eastAsia="Times New Roman" w:hAnsi="Arial" w:cs="Arial"/>
            <w:color w:val="1E1E1E"/>
            <w:spacing w:val="5"/>
            <w:sz w:val="23"/>
            <w:szCs w:val="23"/>
            <w:lang w:eastAsia="ru-RU"/>
          </w:rPr>
          <w:t>Ссылки</w:t>
        </w:r>
      </w:hyperlink>
    </w:p>
    <w:p w:rsidR="00756148" w:rsidRPr="00756148" w:rsidRDefault="00756148" w:rsidP="00756148">
      <w:pPr>
        <w:numPr>
          <w:ilvl w:val="0"/>
          <w:numId w:val="1"/>
        </w:numPr>
        <w:spacing w:after="0" w:line="225" w:lineRule="atLeast"/>
        <w:ind w:left="255"/>
        <w:textAlignment w:val="baseline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10" w:history="1">
        <w:r w:rsidRPr="00756148">
          <w:rPr>
            <w:rFonts w:ascii="Arial" w:eastAsia="Times New Roman" w:hAnsi="Arial" w:cs="Arial"/>
            <w:color w:val="1E1E1E"/>
            <w:spacing w:val="5"/>
            <w:sz w:val="23"/>
            <w:szCs w:val="23"/>
            <w:lang w:eastAsia="ru-RU"/>
          </w:rPr>
          <w:t>На двух языках</w:t>
        </w:r>
      </w:hyperlink>
    </w:p>
    <w:p w:rsidR="00756148" w:rsidRPr="00756148" w:rsidRDefault="00756148" w:rsidP="00756148">
      <w:pPr>
        <w:numPr>
          <w:ilvl w:val="0"/>
          <w:numId w:val="1"/>
        </w:numPr>
        <w:spacing w:after="0" w:line="225" w:lineRule="atLeast"/>
        <w:ind w:left="255"/>
        <w:textAlignment w:val="baseline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11" w:history="1">
        <w:r w:rsidRPr="00756148">
          <w:rPr>
            <w:rFonts w:ascii="Arial" w:eastAsia="Times New Roman" w:hAnsi="Arial" w:cs="Arial"/>
            <w:color w:val="1E1E1E"/>
            <w:spacing w:val="5"/>
            <w:sz w:val="23"/>
            <w:szCs w:val="23"/>
            <w:lang w:eastAsia="ru-RU"/>
          </w:rPr>
          <w:t>Скачать</w:t>
        </w:r>
      </w:hyperlink>
    </w:p>
    <w:p w:rsidR="00756148" w:rsidRPr="00756148" w:rsidRDefault="00756148" w:rsidP="00756148">
      <w:pPr>
        <w:numPr>
          <w:ilvl w:val="0"/>
          <w:numId w:val="1"/>
        </w:numPr>
        <w:spacing w:after="0" w:line="225" w:lineRule="atLeast"/>
        <w:ind w:left="255"/>
        <w:textAlignment w:val="baseline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12" w:history="1">
        <w:r w:rsidRPr="00756148">
          <w:rPr>
            <w:rFonts w:ascii="Arial" w:eastAsia="Times New Roman" w:hAnsi="Arial" w:cs="Arial"/>
            <w:color w:val="1E1E1E"/>
            <w:spacing w:val="5"/>
            <w:sz w:val="23"/>
            <w:szCs w:val="23"/>
            <w:lang w:eastAsia="ru-RU"/>
          </w:rPr>
          <w:t>Печать</w:t>
        </w:r>
      </w:hyperlink>
    </w:p>
    <w:p w:rsidR="00756148" w:rsidRPr="00756148" w:rsidRDefault="00756148" w:rsidP="00756148">
      <w:pPr>
        <w:spacing w:before="15" w:after="0" w:line="450" w:lineRule="atLeast"/>
        <w:ind w:left="450"/>
        <w:textAlignment w:val="baseline"/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</w:pPr>
      <w:r w:rsidRPr="00756148">
        <w:rPr>
          <w:rFonts w:ascii="Arial" w:eastAsia="Times New Roman" w:hAnsi="Arial" w:cs="Arial"/>
          <w:color w:val="666666"/>
          <w:spacing w:val="2"/>
          <w:sz w:val="20"/>
          <w:szCs w:val="20"/>
          <w:lang w:eastAsia="ru-RU"/>
        </w:rPr>
        <w:t>Вложения:</w:t>
      </w:r>
    </w:p>
    <w:p w:rsidR="00756148" w:rsidRPr="00756148" w:rsidRDefault="00756148" w:rsidP="00756148">
      <w:pPr>
        <w:numPr>
          <w:ilvl w:val="0"/>
          <w:numId w:val="2"/>
        </w:numPr>
        <w:spacing w:after="0" w:line="225" w:lineRule="atLeast"/>
        <w:ind w:left="255"/>
        <w:textAlignment w:val="baseline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13" w:history="1">
        <w:r w:rsidRPr="00756148">
          <w:rPr>
            <w:rFonts w:ascii="Arial" w:eastAsia="Times New Roman" w:hAnsi="Arial" w:cs="Arial"/>
            <w:color w:val="1E1E1E"/>
            <w:spacing w:val="5"/>
            <w:sz w:val="23"/>
            <w:szCs w:val="23"/>
            <w:lang w:eastAsia="ru-RU"/>
          </w:rPr>
          <w:t>ПРЕСС-РЕЛИЗ</w:t>
        </w:r>
      </w:hyperlink>
    </w:p>
    <w:p w:rsidR="00756148" w:rsidRPr="00756148" w:rsidRDefault="00756148" w:rsidP="00756148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5614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  </w:t>
      </w:r>
      <w:hyperlink r:id="rId14" w:history="1">
        <w:r w:rsidRPr="00756148">
          <w:rPr>
            <w:rFonts w:ascii="Courier New" w:eastAsia="Times New Roman" w:hAnsi="Courier New" w:cs="Courier New"/>
            <w:color w:val="9A1616"/>
            <w:spacing w:val="2"/>
            <w:sz w:val="20"/>
            <w:szCs w:val="20"/>
            <w:u w:val="single"/>
            <w:lang w:eastAsia="ru-RU"/>
          </w:rPr>
          <w:t>ПРЕСС-РЕЛИЗ</w:t>
        </w:r>
      </w:hyperlink>
    </w:p>
    <w:p w:rsidR="00756148" w:rsidRPr="00756148" w:rsidRDefault="00756148" w:rsidP="0075614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</w:pPr>
      <w:r w:rsidRPr="00756148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      Вводится в действие с 1 января 2016 года.</w:t>
      </w:r>
    </w:p>
    <w:p w:rsidR="00756148" w:rsidRPr="00756148" w:rsidRDefault="00756148" w:rsidP="00756148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5614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Правительство Республики Казахстан </w:t>
      </w:r>
      <w:r w:rsidRPr="00756148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ПОСТАНОВЛЯЕТ</w:t>
      </w:r>
      <w:r w:rsidRPr="0075614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:</w:t>
      </w:r>
      <w:r w:rsidRPr="0075614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1. Утвердить прилагаемый </w:t>
      </w:r>
      <w:hyperlink r:id="rId15" w:anchor="z6" w:history="1">
        <w:r w:rsidRPr="00756148">
          <w:rPr>
            <w:rFonts w:ascii="Courier New" w:eastAsia="Times New Roman" w:hAnsi="Courier New" w:cs="Courier New"/>
            <w:color w:val="9A1616"/>
            <w:spacing w:val="2"/>
            <w:sz w:val="20"/>
            <w:szCs w:val="20"/>
            <w:u w:val="single"/>
            <w:lang w:eastAsia="ru-RU"/>
          </w:rPr>
          <w:t>третий этап</w:t>
        </w:r>
      </w:hyperlink>
      <w:r w:rsidRPr="0075614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(2016 – 2018 годы) Плана мероприятий по обеспечению прав и улучшению качества жизни инвалидов в Республике Казахстан на 2012 – 2018 годы (далее – План).</w:t>
      </w:r>
      <w:r w:rsidRPr="0075614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0" w:name="z2"/>
      <w:bookmarkEnd w:id="0"/>
      <w:r w:rsidRPr="0075614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2. Государственным органам, акимам областей, городов Астаны и Алматы, ответственным за выполнение Плана:</w:t>
      </w:r>
      <w:r w:rsidRPr="0075614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1) обеспечить своевременное исполнение Плана;</w:t>
      </w:r>
      <w:r w:rsidRPr="0075614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2) ежегодно, до 20 января, представлять информацию о ходе выполнения Плана в Министерство здравоохранения и социального развития Республики Казахстан.</w:t>
      </w:r>
      <w:r w:rsidRPr="0075614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1" w:name="z3"/>
      <w:bookmarkEnd w:id="1"/>
      <w:r w:rsidRPr="0075614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3. Министерству здравоохранения и социального развития Республики Казахстан представлять ежегодно, до 10 февраля, сводную информацию об исполнении Плана в Правительство Республики Казахстан.</w:t>
      </w:r>
      <w:r w:rsidRPr="0075614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2" w:name="z4"/>
      <w:bookmarkEnd w:id="2"/>
      <w:r w:rsidRPr="0075614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4. Контроль за исполнением настоящего постановления возложить на Министерство здравоохранения и социального развития Республики Казахстан.</w:t>
      </w:r>
      <w:r w:rsidRPr="0075614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3" w:name="z5"/>
      <w:bookmarkEnd w:id="3"/>
      <w:r w:rsidRPr="0075614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5. Настоящее постановление вводится в действие с 1 января 2016 года.</w:t>
      </w:r>
    </w:p>
    <w:p w:rsidR="00756148" w:rsidRPr="00756148" w:rsidRDefault="00756148" w:rsidP="00756148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56148">
        <w:rPr>
          <w:rFonts w:ascii="Courier New" w:eastAsia="Times New Roman" w:hAnsi="Courier New" w:cs="Courier New"/>
          <w:i/>
          <w:i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      Премьер-Министр</w:t>
      </w:r>
      <w:r w:rsidRPr="0075614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r w:rsidRPr="00756148">
        <w:rPr>
          <w:rFonts w:ascii="Courier New" w:eastAsia="Times New Roman" w:hAnsi="Courier New" w:cs="Courier New"/>
          <w:i/>
          <w:i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      Республики Казахстан                  К. Масимов</w:t>
      </w:r>
    </w:p>
    <w:p w:rsidR="00756148" w:rsidRPr="00756148" w:rsidRDefault="00756148" w:rsidP="00756148">
      <w:pPr>
        <w:spacing w:after="360" w:line="285" w:lineRule="atLeast"/>
        <w:jc w:val="righ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5614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Утвержден         </w:t>
      </w:r>
      <w:r w:rsidRPr="0075614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постановлением Правительства</w:t>
      </w:r>
      <w:r w:rsidRPr="0075614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Республики Казахстан   </w:t>
      </w:r>
      <w:r w:rsidRPr="0075614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от 14 апреля 2016 года № 213</w:t>
      </w:r>
    </w:p>
    <w:p w:rsidR="00756148" w:rsidRPr="00756148" w:rsidRDefault="00756148" w:rsidP="00756148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5614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      </w:t>
      </w:r>
      <w:r w:rsidRPr="00756148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Третий этап (2016 – 2018 годы) Плана мероприятий</w:t>
      </w:r>
      <w:r w:rsidRPr="0075614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  </w:t>
      </w:r>
      <w:r w:rsidRPr="00756148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по обеспечению прав и улучшению качества жизни инвалидов</w:t>
      </w:r>
      <w:r w:rsidRPr="0075614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      </w:t>
      </w:r>
      <w:r w:rsidRPr="00756148">
        <w:rPr>
          <w:rFonts w:ascii="Courier New" w:eastAsia="Times New Roman" w:hAnsi="Courier New" w:cs="Courier New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в Республике Казахстан на 2012 – 2018 годы</w:t>
      </w:r>
    </w:p>
    <w:tbl>
      <w:tblPr>
        <w:tblW w:w="840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"/>
        <w:gridCol w:w="1921"/>
        <w:gridCol w:w="1197"/>
        <w:gridCol w:w="1358"/>
        <w:gridCol w:w="1277"/>
        <w:gridCol w:w="1841"/>
        <w:gridCol w:w="1519"/>
      </w:tblGrid>
      <w:tr w:rsidR="00756148" w:rsidRPr="00756148" w:rsidTr="00756148">
        <w:trPr>
          <w:trHeight w:val="24"/>
        </w:trPr>
        <w:tc>
          <w:tcPr>
            <w:tcW w:w="3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4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№ п/</w:t>
            </w: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п</w:t>
            </w:r>
          </w:p>
        </w:tc>
        <w:tc>
          <w:tcPr>
            <w:tcW w:w="39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4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Мероприятия</w:t>
            </w:r>
          </w:p>
        </w:tc>
        <w:tc>
          <w:tcPr>
            <w:tcW w:w="8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4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Форма завершен</w:t>
            </w: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ия</w:t>
            </w:r>
          </w:p>
        </w:tc>
        <w:tc>
          <w:tcPr>
            <w:tcW w:w="12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4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Ответственные исполните</w:t>
            </w: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ли</w:t>
            </w:r>
          </w:p>
        </w:tc>
        <w:tc>
          <w:tcPr>
            <w:tcW w:w="10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4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Срок исполнени</w:t>
            </w: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я</w:t>
            </w:r>
          </w:p>
        </w:tc>
        <w:tc>
          <w:tcPr>
            <w:tcW w:w="11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4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 xml:space="preserve">Предполагаемые расходы </w:t>
            </w: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(млн. тенге)</w:t>
            </w:r>
          </w:p>
        </w:tc>
        <w:tc>
          <w:tcPr>
            <w:tcW w:w="16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4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Источник финансирова</w:t>
            </w: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ния</w:t>
            </w:r>
          </w:p>
        </w:tc>
      </w:tr>
      <w:tr w:rsidR="00756148" w:rsidRPr="00756148" w:rsidTr="00756148">
        <w:trPr>
          <w:trHeight w:val="96"/>
        </w:trPr>
        <w:tc>
          <w:tcPr>
            <w:tcW w:w="3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96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39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96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96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96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96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96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96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7</w:t>
            </w:r>
          </w:p>
        </w:tc>
      </w:tr>
      <w:tr w:rsidR="00756148" w:rsidRPr="00756148" w:rsidTr="00756148">
        <w:trPr>
          <w:trHeight w:val="264"/>
        </w:trPr>
        <w:tc>
          <w:tcPr>
            <w:tcW w:w="12492" w:type="dxa"/>
            <w:gridSpan w:val="7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1. Совершенствование национального законодательства и мониторинг их реализации</w:t>
            </w:r>
          </w:p>
        </w:tc>
      </w:tr>
      <w:tr w:rsidR="00756148" w:rsidRPr="00756148" w:rsidTr="00756148">
        <w:trPr>
          <w:trHeight w:val="204"/>
        </w:trPr>
        <w:tc>
          <w:tcPr>
            <w:tcW w:w="12492" w:type="dxa"/>
            <w:gridSpan w:val="7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1. Разработка нормативных правовых актов</w:t>
            </w:r>
          </w:p>
        </w:tc>
      </w:tr>
      <w:tr w:rsidR="00756148" w:rsidRPr="00756148" w:rsidTr="00756148">
        <w:trPr>
          <w:trHeight w:val="96"/>
        </w:trPr>
        <w:tc>
          <w:tcPr>
            <w:tcW w:w="3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96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9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96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Выработка предложений по разработке Типового положения о советниках министров, акимов по вопросам инвалидности и принятию его решением Координационного совета в области социальной защиты инвалидов</w:t>
            </w:r>
          </w:p>
        </w:tc>
        <w:tc>
          <w:tcPr>
            <w:tcW w:w="8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96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предложения в МЗСР</w:t>
            </w:r>
          </w:p>
        </w:tc>
        <w:tc>
          <w:tcPr>
            <w:tcW w:w="12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96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акимы областей, городов Астаны и Алматы, представители НПО (по согласованию)</w:t>
            </w:r>
          </w:p>
        </w:tc>
        <w:tc>
          <w:tcPr>
            <w:tcW w:w="10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96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декабрь 2016 года</w:t>
            </w:r>
          </w:p>
        </w:tc>
        <w:tc>
          <w:tcPr>
            <w:tcW w:w="11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96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 требуются</w:t>
            </w:r>
          </w:p>
        </w:tc>
        <w:tc>
          <w:tcPr>
            <w:tcW w:w="16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</w:tr>
      <w:tr w:rsidR="00756148" w:rsidRPr="00756148" w:rsidTr="00756148">
        <w:trPr>
          <w:trHeight w:val="96"/>
        </w:trPr>
        <w:tc>
          <w:tcPr>
            <w:tcW w:w="3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96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9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0" w:line="96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Внесение изменений и дополнений в </w:t>
            </w:r>
            <w:hyperlink r:id="rId16" w:anchor="z0" w:history="1">
              <w:r w:rsidRPr="00756148">
                <w:rPr>
                  <w:rFonts w:ascii="Courier New" w:eastAsia="Times New Roman" w:hAnsi="Courier New" w:cs="Courier New"/>
                  <w:color w:val="9A1616"/>
                  <w:spacing w:val="2"/>
                  <w:sz w:val="20"/>
                  <w:szCs w:val="20"/>
                  <w:u w:val="single"/>
                  <w:lang w:eastAsia="ru-RU"/>
                </w:rPr>
                <w:t>приказ</w:t>
              </w:r>
            </w:hyperlink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Министра здравоохранения и социального развития Республики Казахстан от 22 января 2015 года № 26 «О некоторых вопросах реабилитации инвалидов» в части введения единых требований к техническим вспомогательным (компенсаторным) средствам реабилитации</w:t>
            </w:r>
          </w:p>
        </w:tc>
        <w:tc>
          <w:tcPr>
            <w:tcW w:w="8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96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приказ МЗСР</w:t>
            </w:r>
          </w:p>
        </w:tc>
        <w:tc>
          <w:tcPr>
            <w:tcW w:w="12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96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МЗСР, акимы областей, городов Астаны и Алматы, представители НПО (по согласованию)</w:t>
            </w:r>
          </w:p>
        </w:tc>
        <w:tc>
          <w:tcPr>
            <w:tcW w:w="10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96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апрель 2017 года</w:t>
            </w:r>
          </w:p>
        </w:tc>
        <w:tc>
          <w:tcPr>
            <w:tcW w:w="11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96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 требуются</w:t>
            </w:r>
          </w:p>
        </w:tc>
        <w:tc>
          <w:tcPr>
            <w:tcW w:w="16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</w:tr>
      <w:tr w:rsidR="00756148" w:rsidRPr="00756148" w:rsidTr="00756148">
        <w:trPr>
          <w:trHeight w:val="96"/>
        </w:trPr>
        <w:tc>
          <w:tcPr>
            <w:tcW w:w="3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96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</w:t>
            </w: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.</w:t>
            </w:r>
          </w:p>
        </w:tc>
        <w:tc>
          <w:tcPr>
            <w:tcW w:w="39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96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 xml:space="preserve">Разработка стандарта оказания </w:t>
            </w: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специальных социальных услуг с учетом интегрированной модели оказания услуг</w:t>
            </w:r>
          </w:p>
        </w:tc>
        <w:tc>
          <w:tcPr>
            <w:tcW w:w="8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96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 xml:space="preserve">приказ </w:t>
            </w: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МЗСР</w:t>
            </w:r>
          </w:p>
        </w:tc>
        <w:tc>
          <w:tcPr>
            <w:tcW w:w="12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96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 xml:space="preserve">МЗСР, МОН, МВД, акимы </w:t>
            </w: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областей, городов Астаны и Алматы, представители НПО (по согласованию)</w:t>
            </w:r>
          </w:p>
        </w:tc>
        <w:tc>
          <w:tcPr>
            <w:tcW w:w="10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96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 xml:space="preserve">сентябрь </w:t>
            </w: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2018 года</w:t>
            </w:r>
          </w:p>
        </w:tc>
        <w:tc>
          <w:tcPr>
            <w:tcW w:w="11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96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не требуются</w:t>
            </w:r>
          </w:p>
        </w:tc>
        <w:tc>
          <w:tcPr>
            <w:tcW w:w="16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</w:tr>
      <w:tr w:rsidR="00756148" w:rsidRPr="00756148" w:rsidTr="00756148">
        <w:trPr>
          <w:trHeight w:val="312"/>
        </w:trPr>
        <w:tc>
          <w:tcPr>
            <w:tcW w:w="12492" w:type="dxa"/>
            <w:gridSpan w:val="7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2. Принятие мер по совершенствованию национального законодательства</w:t>
            </w:r>
          </w:p>
        </w:tc>
      </w:tr>
      <w:tr w:rsidR="00756148" w:rsidRPr="00756148" w:rsidTr="00756148">
        <w:trPr>
          <w:trHeight w:val="96"/>
        </w:trPr>
        <w:tc>
          <w:tcPr>
            <w:tcW w:w="3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96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9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96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Выработка предложений к изменению дефиниций и индикаторов инвалидности в некоторых законодательных актах Республики Казахстан, направленных на исключение дискриминации по признаку инвалидности</w:t>
            </w:r>
          </w:p>
        </w:tc>
        <w:tc>
          <w:tcPr>
            <w:tcW w:w="8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96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предложения в МЗСР</w:t>
            </w:r>
          </w:p>
        </w:tc>
        <w:tc>
          <w:tcPr>
            <w:tcW w:w="12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96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МОН, МВД, МНЭ, МКС, акимы областей, городов Астаны и Алматы, представители НПО (по согласованию)</w:t>
            </w:r>
          </w:p>
        </w:tc>
        <w:tc>
          <w:tcPr>
            <w:tcW w:w="10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96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июнь 2016 года</w:t>
            </w:r>
          </w:p>
        </w:tc>
        <w:tc>
          <w:tcPr>
            <w:tcW w:w="11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96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 требуются</w:t>
            </w:r>
          </w:p>
        </w:tc>
        <w:tc>
          <w:tcPr>
            <w:tcW w:w="16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</w:tr>
      <w:tr w:rsidR="00756148" w:rsidRPr="00756148" w:rsidTr="00756148">
        <w:trPr>
          <w:trHeight w:val="96"/>
        </w:trPr>
        <w:tc>
          <w:tcPr>
            <w:tcW w:w="3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96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9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96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Выработка предложений о введении механизма переоборудования жилых помещений, предоставляемых и занимаемых инвалидами или семьями, имеющими в своем составе инвалидов, специальными средствами и приспособлениями</w:t>
            </w:r>
          </w:p>
        </w:tc>
        <w:tc>
          <w:tcPr>
            <w:tcW w:w="8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96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предложения в МЗСР</w:t>
            </w:r>
          </w:p>
        </w:tc>
        <w:tc>
          <w:tcPr>
            <w:tcW w:w="12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96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акимы областей, городов Астаны и Алматы</w:t>
            </w:r>
          </w:p>
        </w:tc>
        <w:tc>
          <w:tcPr>
            <w:tcW w:w="10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96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май 2016 года</w:t>
            </w:r>
          </w:p>
        </w:tc>
        <w:tc>
          <w:tcPr>
            <w:tcW w:w="11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96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 требуются</w:t>
            </w:r>
          </w:p>
        </w:tc>
        <w:tc>
          <w:tcPr>
            <w:tcW w:w="16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</w:tr>
      <w:tr w:rsidR="00756148" w:rsidRPr="00756148" w:rsidTr="00756148">
        <w:trPr>
          <w:trHeight w:val="312"/>
        </w:trPr>
        <w:tc>
          <w:tcPr>
            <w:tcW w:w="12492" w:type="dxa"/>
            <w:gridSpan w:val="7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2. Доступность объектов социальной и транспортной инфраструктуры</w:t>
            </w:r>
          </w:p>
        </w:tc>
      </w:tr>
      <w:tr w:rsidR="00756148" w:rsidRPr="00756148" w:rsidTr="00756148">
        <w:trPr>
          <w:trHeight w:val="24"/>
        </w:trPr>
        <w:tc>
          <w:tcPr>
            <w:tcW w:w="12492" w:type="dxa"/>
            <w:gridSpan w:val="7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4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1. Доступность объектов</w:t>
            </w:r>
          </w:p>
        </w:tc>
      </w:tr>
      <w:tr w:rsidR="00756148" w:rsidRPr="00756148" w:rsidTr="00756148">
        <w:trPr>
          <w:trHeight w:val="24"/>
        </w:trPr>
        <w:tc>
          <w:tcPr>
            <w:tcW w:w="3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4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9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Утверждение региональных планов инвентаризации </w:t>
            </w: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и адаптации объектов исходя из оценки потенциальной посещаемости их инвалидами</w:t>
            </w:r>
          </w:p>
        </w:tc>
        <w:tc>
          <w:tcPr>
            <w:tcW w:w="8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4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информация  в МЗСР</w:t>
            </w:r>
          </w:p>
        </w:tc>
        <w:tc>
          <w:tcPr>
            <w:tcW w:w="12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4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акимы областей, городов Астаны и </w:t>
            </w: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Алматы</w:t>
            </w:r>
          </w:p>
        </w:tc>
        <w:tc>
          <w:tcPr>
            <w:tcW w:w="10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4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ежегодно, до 1 февраля</w:t>
            </w:r>
          </w:p>
        </w:tc>
        <w:tc>
          <w:tcPr>
            <w:tcW w:w="11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4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 требуются</w:t>
            </w:r>
          </w:p>
        </w:tc>
        <w:tc>
          <w:tcPr>
            <w:tcW w:w="16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</w:pPr>
          </w:p>
        </w:tc>
      </w:tr>
      <w:tr w:rsidR="00756148" w:rsidRPr="00756148" w:rsidTr="00756148">
        <w:trPr>
          <w:trHeight w:val="24"/>
        </w:trPr>
        <w:tc>
          <w:tcPr>
            <w:tcW w:w="3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4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7.</w:t>
            </w:r>
          </w:p>
        </w:tc>
        <w:tc>
          <w:tcPr>
            <w:tcW w:w="39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Организация работы по паспортизации и адаптации объектов социальной инфраструктуры в регионах</w:t>
            </w:r>
          </w:p>
        </w:tc>
        <w:tc>
          <w:tcPr>
            <w:tcW w:w="8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4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информация в МЗСР</w:t>
            </w:r>
          </w:p>
        </w:tc>
        <w:tc>
          <w:tcPr>
            <w:tcW w:w="12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4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акимы областей, городов Астаны и Алматы</w:t>
            </w:r>
          </w:p>
        </w:tc>
        <w:tc>
          <w:tcPr>
            <w:tcW w:w="10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раз в полугодие не позднее 10 числа месяца, следующего за отчетным периодом</w:t>
            </w:r>
          </w:p>
          <w:p w:rsidR="00756148" w:rsidRPr="00756148" w:rsidRDefault="00756148" w:rsidP="00756148">
            <w:pPr>
              <w:spacing w:after="0" w:line="2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4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 требуются</w:t>
            </w:r>
          </w:p>
        </w:tc>
        <w:tc>
          <w:tcPr>
            <w:tcW w:w="16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</w:pPr>
          </w:p>
        </w:tc>
      </w:tr>
      <w:tr w:rsidR="00756148" w:rsidRPr="00756148" w:rsidTr="00756148">
        <w:trPr>
          <w:trHeight w:val="24"/>
        </w:trPr>
        <w:tc>
          <w:tcPr>
            <w:tcW w:w="3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4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9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Рассмотрение вопроса участия советников акимов областей, членов общественных советов, представителей общественных объединений инвалидов при согласовании проектной документации на строительство объектов, зданий, инженерной инфраструктуры, улично-дорожной сети</w:t>
            </w:r>
          </w:p>
        </w:tc>
        <w:tc>
          <w:tcPr>
            <w:tcW w:w="8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4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информация в МЗСР</w:t>
            </w:r>
          </w:p>
        </w:tc>
        <w:tc>
          <w:tcPr>
            <w:tcW w:w="12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4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акимы областей, городов Астаны и Алматы</w:t>
            </w:r>
          </w:p>
        </w:tc>
        <w:tc>
          <w:tcPr>
            <w:tcW w:w="10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4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раз в полугодие не позднее 10 числа месяца, следующего за отчетным периодом</w:t>
            </w:r>
          </w:p>
        </w:tc>
        <w:tc>
          <w:tcPr>
            <w:tcW w:w="11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4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 требуются</w:t>
            </w:r>
          </w:p>
        </w:tc>
        <w:tc>
          <w:tcPr>
            <w:tcW w:w="16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</w:pPr>
          </w:p>
        </w:tc>
      </w:tr>
      <w:tr w:rsidR="00756148" w:rsidRPr="00756148" w:rsidTr="00756148">
        <w:trPr>
          <w:trHeight w:val="24"/>
        </w:trPr>
        <w:tc>
          <w:tcPr>
            <w:tcW w:w="3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4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39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Разработка и представление регионам рекомендаций по соблюдению СНиПов при строительстве и адаптации объектов, посещаемых инвалидами</w:t>
            </w:r>
          </w:p>
        </w:tc>
        <w:tc>
          <w:tcPr>
            <w:tcW w:w="8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4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рекомендации</w:t>
            </w:r>
          </w:p>
        </w:tc>
        <w:tc>
          <w:tcPr>
            <w:tcW w:w="12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4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МНЭ, МЗСР</w:t>
            </w:r>
          </w:p>
        </w:tc>
        <w:tc>
          <w:tcPr>
            <w:tcW w:w="10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4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август 2016 года</w:t>
            </w:r>
          </w:p>
        </w:tc>
        <w:tc>
          <w:tcPr>
            <w:tcW w:w="11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4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 требуются</w:t>
            </w:r>
          </w:p>
        </w:tc>
        <w:tc>
          <w:tcPr>
            <w:tcW w:w="16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</w:pPr>
          </w:p>
        </w:tc>
      </w:tr>
      <w:tr w:rsidR="00756148" w:rsidRPr="00756148" w:rsidTr="00756148">
        <w:trPr>
          <w:trHeight w:val="24"/>
        </w:trPr>
        <w:tc>
          <w:tcPr>
            <w:tcW w:w="3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4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10.</w:t>
            </w:r>
          </w:p>
        </w:tc>
        <w:tc>
          <w:tcPr>
            <w:tcW w:w="39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Мониторинг и контроль за соблюдением требований государственных нормативов в области архитектуры, градостроительства и строительства при строительстве объектов с учетом создания доступной среды для инвалидов и иных маломобильных групп населения</w:t>
            </w:r>
          </w:p>
        </w:tc>
        <w:tc>
          <w:tcPr>
            <w:tcW w:w="8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4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информация в МЗСР</w:t>
            </w:r>
          </w:p>
        </w:tc>
        <w:tc>
          <w:tcPr>
            <w:tcW w:w="12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4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МНЭ (созыв), акимы областей, городов Астаны и Алматы</w:t>
            </w:r>
          </w:p>
        </w:tc>
        <w:tc>
          <w:tcPr>
            <w:tcW w:w="10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4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раз в полугодие не позднее 10 числа месяца, следующего за отчетным периодом</w:t>
            </w:r>
          </w:p>
        </w:tc>
        <w:tc>
          <w:tcPr>
            <w:tcW w:w="11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4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 требуются</w:t>
            </w:r>
          </w:p>
        </w:tc>
        <w:tc>
          <w:tcPr>
            <w:tcW w:w="16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</w:pPr>
          </w:p>
        </w:tc>
      </w:tr>
      <w:tr w:rsidR="00756148" w:rsidRPr="00756148" w:rsidTr="00756148">
        <w:trPr>
          <w:trHeight w:val="324"/>
        </w:trPr>
        <w:tc>
          <w:tcPr>
            <w:tcW w:w="12492" w:type="dxa"/>
            <w:gridSpan w:val="7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2. Доступность транспортной инфраструктуры</w:t>
            </w:r>
          </w:p>
        </w:tc>
      </w:tr>
      <w:tr w:rsidR="00756148" w:rsidRPr="00756148" w:rsidTr="00756148">
        <w:trPr>
          <w:trHeight w:val="24"/>
        </w:trPr>
        <w:tc>
          <w:tcPr>
            <w:tcW w:w="3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39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Установка дорожных знаков и указателей в местах расположения организаций, ориентированных на обслуживание инвалидов</w:t>
            </w:r>
          </w:p>
        </w:tc>
        <w:tc>
          <w:tcPr>
            <w:tcW w:w="8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4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информация в МЗСР</w:t>
            </w:r>
          </w:p>
        </w:tc>
        <w:tc>
          <w:tcPr>
            <w:tcW w:w="12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4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акимы областей, городов Астаны и Алматы</w:t>
            </w:r>
          </w:p>
        </w:tc>
        <w:tc>
          <w:tcPr>
            <w:tcW w:w="10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4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раз в полугодие не позднее 10 числа месяца, следующего за отчетным периодом</w:t>
            </w:r>
          </w:p>
        </w:tc>
        <w:tc>
          <w:tcPr>
            <w:tcW w:w="11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4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2016 г. – 44,5: РБ – 26,7;</w:t>
            </w: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МБ – 17,8;</w:t>
            </w: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2017 г. – 47,6:</w:t>
            </w: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РБ – 23,8;</w:t>
            </w: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МБ – 23,8;</w:t>
            </w: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2018 г. – 50,9:</w:t>
            </w: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РБ – 20,4;</w:t>
            </w: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МБ – 30,6.</w:t>
            </w:r>
          </w:p>
        </w:tc>
        <w:tc>
          <w:tcPr>
            <w:tcW w:w="16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4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 бюджетной программе РБ 058 «Оказание социальной защиты и помощи населению на республиканском уровне, а также совершенствование системы социальной защиты и развитие инфраструктуры»</w:t>
            </w:r>
          </w:p>
        </w:tc>
      </w:tr>
      <w:tr w:rsidR="00756148" w:rsidRPr="00756148" w:rsidTr="00756148">
        <w:trPr>
          <w:trHeight w:val="24"/>
        </w:trPr>
        <w:tc>
          <w:tcPr>
            <w:tcW w:w="3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39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Обустройство пешеходных переходов звуковыми устройствами в местах расположения организаций, ориентированных на обслуживание </w:t>
            </w: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инвалидов</w:t>
            </w:r>
          </w:p>
        </w:tc>
        <w:tc>
          <w:tcPr>
            <w:tcW w:w="8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4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информация в МЗСР</w:t>
            </w:r>
          </w:p>
        </w:tc>
        <w:tc>
          <w:tcPr>
            <w:tcW w:w="12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4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акимы областей, городов Астаны и Алматы</w:t>
            </w:r>
          </w:p>
        </w:tc>
        <w:tc>
          <w:tcPr>
            <w:tcW w:w="10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4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раз в полугодие не позднее 10 числа месяца, следующего за отчетным </w:t>
            </w: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периодом</w:t>
            </w:r>
          </w:p>
        </w:tc>
        <w:tc>
          <w:tcPr>
            <w:tcW w:w="11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4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2016 г. – 313,6: </w:t>
            </w: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РБ – 188,2;</w:t>
            </w: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МБ – 125,4; </w:t>
            </w: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2017 г. – 335,6: </w:t>
            </w: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РБ – 167,8; </w:t>
            </w: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МБ – 167,8; </w:t>
            </w: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2018 г. – 359,0: </w:t>
            </w: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РБ – 143,6; </w:t>
            </w: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МБ – 215,4.</w:t>
            </w:r>
          </w:p>
        </w:tc>
        <w:tc>
          <w:tcPr>
            <w:tcW w:w="16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4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По бюджетной программе РБ 058 «Оказание социальной защиты и помощи населению на республикан</w:t>
            </w: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ском уровне, а также совершенствование системы социальной защиты и развитие инфраструктуры»</w:t>
            </w:r>
          </w:p>
        </w:tc>
      </w:tr>
      <w:tr w:rsidR="00756148" w:rsidRPr="00756148" w:rsidTr="00756148">
        <w:trPr>
          <w:trHeight w:val="24"/>
        </w:trPr>
        <w:tc>
          <w:tcPr>
            <w:tcW w:w="3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13.</w:t>
            </w:r>
          </w:p>
        </w:tc>
        <w:tc>
          <w:tcPr>
            <w:tcW w:w="39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Размещение государственного социального заказа на развитие служб «Инватакси»</w:t>
            </w:r>
          </w:p>
        </w:tc>
        <w:tc>
          <w:tcPr>
            <w:tcW w:w="8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4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информация в МЗСР</w:t>
            </w:r>
          </w:p>
        </w:tc>
        <w:tc>
          <w:tcPr>
            <w:tcW w:w="12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4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акимы областей, городов Астаны и Алматы</w:t>
            </w:r>
          </w:p>
        </w:tc>
        <w:tc>
          <w:tcPr>
            <w:tcW w:w="10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4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раз в полугодие не позднее 10 числа месяца, следующего за отчетным периодом</w:t>
            </w:r>
          </w:p>
        </w:tc>
        <w:tc>
          <w:tcPr>
            <w:tcW w:w="11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4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2016 г. – 597,2:</w:t>
            </w: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РБ – 179,1;</w:t>
            </w: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МБ – 418,0;</w:t>
            </w: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2017 г. – 638,9:</w:t>
            </w: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РБ – 127,8;</w:t>
            </w: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МБ – 511,2;</w:t>
            </w: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2018 г. – 683,7:</w:t>
            </w: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РБ – 68,4;</w:t>
            </w: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МБ – 615,3.</w:t>
            </w:r>
          </w:p>
        </w:tc>
        <w:tc>
          <w:tcPr>
            <w:tcW w:w="16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4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 бюджетной программе РБ 058 «Оказание социальной защиты и помощи населению на республиканском уровне, а также совершенствование системы социальной защиты и развитие инфраструктуры»</w:t>
            </w:r>
          </w:p>
        </w:tc>
      </w:tr>
      <w:tr w:rsidR="00756148" w:rsidRPr="00756148" w:rsidTr="00756148">
        <w:trPr>
          <w:trHeight w:val="24"/>
        </w:trPr>
        <w:tc>
          <w:tcPr>
            <w:tcW w:w="3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39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Организация оснащения железнодорожных составов вагонами со специализированным купе, доступных для инвалидов, имеющих нарушения опорно-двигательного аппарата</w:t>
            </w:r>
          </w:p>
        </w:tc>
        <w:tc>
          <w:tcPr>
            <w:tcW w:w="8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4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информация в МЗСР</w:t>
            </w:r>
          </w:p>
        </w:tc>
        <w:tc>
          <w:tcPr>
            <w:tcW w:w="12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4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МИР, железнодорожные перевозчики (по согласованию)</w:t>
            </w:r>
          </w:p>
        </w:tc>
        <w:tc>
          <w:tcPr>
            <w:tcW w:w="10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4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раз в полугодие не позднее 10 числа месяца, следующего за отчетным периодом</w:t>
            </w:r>
          </w:p>
        </w:tc>
        <w:tc>
          <w:tcPr>
            <w:tcW w:w="11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</w:pPr>
          </w:p>
        </w:tc>
        <w:tc>
          <w:tcPr>
            <w:tcW w:w="16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4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 счет средств железнодорожных перевозчиков</w:t>
            </w:r>
          </w:p>
        </w:tc>
      </w:tr>
      <w:tr w:rsidR="00756148" w:rsidRPr="00756148" w:rsidTr="00756148">
        <w:trPr>
          <w:trHeight w:val="24"/>
        </w:trPr>
        <w:tc>
          <w:tcPr>
            <w:tcW w:w="3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39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Выделение стояночных мест для парковки специальных автотранспортных средств инвалидов</w:t>
            </w:r>
          </w:p>
        </w:tc>
        <w:tc>
          <w:tcPr>
            <w:tcW w:w="8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4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информация в МЗСР</w:t>
            </w:r>
          </w:p>
        </w:tc>
        <w:tc>
          <w:tcPr>
            <w:tcW w:w="12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4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акимы областей, городов Астаны и Алматы</w:t>
            </w:r>
          </w:p>
        </w:tc>
        <w:tc>
          <w:tcPr>
            <w:tcW w:w="10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4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раз в полугодие не позднее 10 числа месяца, следующего за отчетным </w:t>
            </w: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периодом</w:t>
            </w:r>
          </w:p>
        </w:tc>
        <w:tc>
          <w:tcPr>
            <w:tcW w:w="11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4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не требуются</w:t>
            </w:r>
          </w:p>
        </w:tc>
        <w:tc>
          <w:tcPr>
            <w:tcW w:w="16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</w:pPr>
          </w:p>
        </w:tc>
      </w:tr>
      <w:tr w:rsidR="00756148" w:rsidRPr="00756148" w:rsidTr="00756148">
        <w:trPr>
          <w:trHeight w:val="24"/>
        </w:trPr>
        <w:tc>
          <w:tcPr>
            <w:tcW w:w="3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16.</w:t>
            </w:r>
          </w:p>
        </w:tc>
        <w:tc>
          <w:tcPr>
            <w:tcW w:w="39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Организация доступности общественного транспорта и пассажирских остановок для инвалидов, имеющих затруднение в передвижении, в том числе с нарушениями зрения</w:t>
            </w:r>
          </w:p>
        </w:tc>
        <w:tc>
          <w:tcPr>
            <w:tcW w:w="8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4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информация в МЗСР</w:t>
            </w:r>
          </w:p>
        </w:tc>
        <w:tc>
          <w:tcPr>
            <w:tcW w:w="12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4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акимы областей, городов Астаны и Алматы</w:t>
            </w:r>
          </w:p>
        </w:tc>
        <w:tc>
          <w:tcPr>
            <w:tcW w:w="10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4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раз в полугодие не позднее 10 числа месяца, следующего за отчетным периодом</w:t>
            </w:r>
          </w:p>
        </w:tc>
        <w:tc>
          <w:tcPr>
            <w:tcW w:w="11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</w:pPr>
          </w:p>
        </w:tc>
        <w:tc>
          <w:tcPr>
            <w:tcW w:w="16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4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 счет внебюджетных средств</w:t>
            </w:r>
          </w:p>
        </w:tc>
      </w:tr>
      <w:tr w:rsidR="00756148" w:rsidRPr="00756148" w:rsidTr="00756148">
        <w:trPr>
          <w:trHeight w:val="24"/>
        </w:trPr>
        <w:tc>
          <w:tcPr>
            <w:tcW w:w="3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39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Принятие мер по улучшению качества услуг и приведению авто, железнодорожных вокзальных комплексов, аэропортов и привокзальных территорий в соответствие с требованиями доступности услуг для инвалидов</w:t>
            </w:r>
          </w:p>
        </w:tc>
        <w:tc>
          <w:tcPr>
            <w:tcW w:w="8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4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информация в МЗСР</w:t>
            </w:r>
          </w:p>
        </w:tc>
        <w:tc>
          <w:tcPr>
            <w:tcW w:w="12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4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МИР (созыв), АО «НК «КТЖ» (по согласованию), акимы областей, городов Астаны и Алматы</w:t>
            </w:r>
          </w:p>
        </w:tc>
        <w:tc>
          <w:tcPr>
            <w:tcW w:w="10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4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раз в полугодие не позднее 10 числа месяца, следующего за отчетным периодом</w:t>
            </w:r>
          </w:p>
        </w:tc>
        <w:tc>
          <w:tcPr>
            <w:tcW w:w="11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</w:pPr>
          </w:p>
        </w:tc>
        <w:tc>
          <w:tcPr>
            <w:tcW w:w="16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4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 счет средств собственников</w:t>
            </w:r>
          </w:p>
        </w:tc>
      </w:tr>
      <w:tr w:rsidR="00756148" w:rsidRPr="00756148" w:rsidTr="00756148">
        <w:trPr>
          <w:trHeight w:val="24"/>
        </w:trPr>
        <w:tc>
          <w:tcPr>
            <w:tcW w:w="3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39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Организация мониторинга общественными советами за проведением адаптации объектов в регионах</w:t>
            </w:r>
          </w:p>
        </w:tc>
        <w:tc>
          <w:tcPr>
            <w:tcW w:w="8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4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информация в МЗСР</w:t>
            </w:r>
          </w:p>
        </w:tc>
        <w:tc>
          <w:tcPr>
            <w:tcW w:w="12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4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акимы областей, городов Астаны и Алматы</w:t>
            </w:r>
          </w:p>
        </w:tc>
        <w:tc>
          <w:tcPr>
            <w:tcW w:w="10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4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раз в полугодие не позднее 10 числа месяца, следующего за отчетным периодом</w:t>
            </w:r>
          </w:p>
        </w:tc>
        <w:tc>
          <w:tcPr>
            <w:tcW w:w="11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4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 требуются</w:t>
            </w:r>
          </w:p>
        </w:tc>
        <w:tc>
          <w:tcPr>
            <w:tcW w:w="16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</w:pPr>
          </w:p>
        </w:tc>
      </w:tr>
      <w:tr w:rsidR="00756148" w:rsidRPr="00756148" w:rsidTr="00756148">
        <w:trPr>
          <w:trHeight w:val="312"/>
        </w:trPr>
        <w:tc>
          <w:tcPr>
            <w:tcW w:w="12492" w:type="dxa"/>
            <w:gridSpan w:val="7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3. Профилактика и предупреждение инвалидности</w:t>
            </w:r>
          </w:p>
        </w:tc>
      </w:tr>
      <w:tr w:rsidR="00756148" w:rsidRPr="00756148" w:rsidTr="00756148">
        <w:trPr>
          <w:trHeight w:val="312"/>
        </w:trPr>
        <w:tc>
          <w:tcPr>
            <w:tcW w:w="12492" w:type="dxa"/>
            <w:gridSpan w:val="7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1. Дети</w:t>
            </w:r>
          </w:p>
        </w:tc>
      </w:tr>
      <w:tr w:rsidR="00756148" w:rsidRPr="00756148" w:rsidTr="00756148">
        <w:trPr>
          <w:trHeight w:val="24"/>
        </w:trPr>
        <w:tc>
          <w:tcPr>
            <w:tcW w:w="3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39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Мониторинг планирования семьи и работы Комиссии по прерыванию беременности по медицинским </w:t>
            </w: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показаниям</w:t>
            </w:r>
          </w:p>
        </w:tc>
        <w:tc>
          <w:tcPr>
            <w:tcW w:w="8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4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информация в МЗСР</w:t>
            </w:r>
          </w:p>
        </w:tc>
        <w:tc>
          <w:tcPr>
            <w:tcW w:w="12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4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акимы областей, городов Астаны и Алматы</w:t>
            </w:r>
          </w:p>
        </w:tc>
        <w:tc>
          <w:tcPr>
            <w:tcW w:w="10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4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раз в полугодие не позднее 10 числа месяца, следующего за </w:t>
            </w: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отчетным периодом</w:t>
            </w:r>
          </w:p>
        </w:tc>
        <w:tc>
          <w:tcPr>
            <w:tcW w:w="11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4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не требуются</w:t>
            </w:r>
          </w:p>
        </w:tc>
        <w:tc>
          <w:tcPr>
            <w:tcW w:w="16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</w:pPr>
          </w:p>
        </w:tc>
      </w:tr>
      <w:tr w:rsidR="00756148" w:rsidRPr="00756148" w:rsidTr="00756148">
        <w:trPr>
          <w:trHeight w:val="24"/>
        </w:trPr>
        <w:tc>
          <w:tcPr>
            <w:tcW w:w="3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20.</w:t>
            </w:r>
          </w:p>
        </w:tc>
        <w:tc>
          <w:tcPr>
            <w:tcW w:w="39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Мониторинг раннего скрининга детей на выявление врожденных пороков развития и наследственных заболеваний, приводящих к инвалидности, и анализ его эффективности</w:t>
            </w:r>
          </w:p>
        </w:tc>
        <w:tc>
          <w:tcPr>
            <w:tcW w:w="8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4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информация в МЗСР</w:t>
            </w:r>
          </w:p>
        </w:tc>
        <w:tc>
          <w:tcPr>
            <w:tcW w:w="12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4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акимы областей, городов Астаны и Алматы</w:t>
            </w:r>
          </w:p>
        </w:tc>
        <w:tc>
          <w:tcPr>
            <w:tcW w:w="10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4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раз в полугодие не позднее 10 числа месяца, следующего за отчетным периодом</w:t>
            </w:r>
          </w:p>
        </w:tc>
        <w:tc>
          <w:tcPr>
            <w:tcW w:w="11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4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 требуются</w:t>
            </w:r>
          </w:p>
        </w:tc>
        <w:tc>
          <w:tcPr>
            <w:tcW w:w="16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</w:pPr>
          </w:p>
        </w:tc>
      </w:tr>
      <w:tr w:rsidR="00756148" w:rsidRPr="00756148" w:rsidTr="00756148">
        <w:trPr>
          <w:trHeight w:val="24"/>
        </w:trPr>
        <w:tc>
          <w:tcPr>
            <w:tcW w:w="3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39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Мониторинг за выхаживанием недоношенных детей в медицинских организациях</w:t>
            </w:r>
          </w:p>
        </w:tc>
        <w:tc>
          <w:tcPr>
            <w:tcW w:w="8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4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информация в МЗСР</w:t>
            </w:r>
          </w:p>
        </w:tc>
        <w:tc>
          <w:tcPr>
            <w:tcW w:w="12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4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акимы областей, городов Астаны и Алматы</w:t>
            </w:r>
          </w:p>
        </w:tc>
        <w:tc>
          <w:tcPr>
            <w:tcW w:w="10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4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раз в полугодие не позднее 10 числа месяца, следующего за отчетным периодом</w:t>
            </w:r>
          </w:p>
        </w:tc>
        <w:tc>
          <w:tcPr>
            <w:tcW w:w="11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4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 требуются</w:t>
            </w:r>
          </w:p>
        </w:tc>
        <w:tc>
          <w:tcPr>
            <w:tcW w:w="16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</w:pPr>
          </w:p>
        </w:tc>
      </w:tr>
      <w:tr w:rsidR="00756148" w:rsidRPr="00756148" w:rsidTr="00756148">
        <w:trPr>
          <w:trHeight w:val="24"/>
        </w:trPr>
        <w:tc>
          <w:tcPr>
            <w:tcW w:w="3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39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Мониторинг деятельности детских сурдологических кабинетов в медицинских организациях по взаимодействию с организациями системы социальной защиты и образования</w:t>
            </w:r>
          </w:p>
        </w:tc>
        <w:tc>
          <w:tcPr>
            <w:tcW w:w="8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4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информация в МЗСР</w:t>
            </w:r>
          </w:p>
        </w:tc>
        <w:tc>
          <w:tcPr>
            <w:tcW w:w="12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4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акимы областей, городов Астаны и Алматы</w:t>
            </w:r>
          </w:p>
        </w:tc>
        <w:tc>
          <w:tcPr>
            <w:tcW w:w="10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4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раз в полугодие не позднее 10 числа месяца, следующего за отчетным периодом</w:t>
            </w:r>
          </w:p>
        </w:tc>
        <w:tc>
          <w:tcPr>
            <w:tcW w:w="11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4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 требуются</w:t>
            </w:r>
          </w:p>
        </w:tc>
        <w:tc>
          <w:tcPr>
            <w:tcW w:w="16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</w:pPr>
          </w:p>
        </w:tc>
      </w:tr>
      <w:tr w:rsidR="00756148" w:rsidRPr="00756148" w:rsidTr="00756148">
        <w:trPr>
          <w:trHeight w:val="24"/>
        </w:trPr>
        <w:tc>
          <w:tcPr>
            <w:tcW w:w="3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39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Проведение слухоречевой адаптации детей с нарушением слуха</w:t>
            </w:r>
          </w:p>
        </w:tc>
        <w:tc>
          <w:tcPr>
            <w:tcW w:w="8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4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информация в МЗСР</w:t>
            </w:r>
          </w:p>
        </w:tc>
        <w:tc>
          <w:tcPr>
            <w:tcW w:w="12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4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акимы областей, городов Астаны и Алматы</w:t>
            </w:r>
          </w:p>
        </w:tc>
        <w:tc>
          <w:tcPr>
            <w:tcW w:w="10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4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раз в полугодие не позднее 10 числа месяца, следующего за отчетным периодом</w:t>
            </w:r>
          </w:p>
        </w:tc>
        <w:tc>
          <w:tcPr>
            <w:tcW w:w="11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4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РБ – 372,6:</w:t>
            </w: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2016 г. – 115,9;</w:t>
            </w: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2017 г. – 124,0;</w:t>
            </w: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2018 г. – 132,7.</w:t>
            </w:r>
          </w:p>
        </w:tc>
        <w:tc>
          <w:tcPr>
            <w:tcW w:w="16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4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По бюджетной программе РБ 058 «Оказание социальной защиты и помощи населению на республиканском уровне, а также </w:t>
            </w: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совершенствование системы социальной защиты и развитие инфраструктуры»</w:t>
            </w:r>
          </w:p>
        </w:tc>
      </w:tr>
      <w:tr w:rsidR="00756148" w:rsidRPr="00756148" w:rsidTr="00756148">
        <w:trPr>
          <w:trHeight w:val="24"/>
        </w:trPr>
        <w:tc>
          <w:tcPr>
            <w:tcW w:w="3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24.</w:t>
            </w:r>
          </w:p>
        </w:tc>
        <w:tc>
          <w:tcPr>
            <w:tcW w:w="39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Услуги по замене и настройке речевых процессоров к кохлеарным имплантам</w:t>
            </w:r>
          </w:p>
        </w:tc>
        <w:tc>
          <w:tcPr>
            <w:tcW w:w="8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4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информация в МЗСР</w:t>
            </w:r>
          </w:p>
        </w:tc>
        <w:tc>
          <w:tcPr>
            <w:tcW w:w="12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4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акимы областей, городов Астаны и Алматы</w:t>
            </w:r>
          </w:p>
        </w:tc>
        <w:tc>
          <w:tcPr>
            <w:tcW w:w="10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4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ежеквартально до 10 числа месяца, следующего за отчетным кварталом</w:t>
            </w:r>
          </w:p>
        </w:tc>
        <w:tc>
          <w:tcPr>
            <w:tcW w:w="11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4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РБ – 1518,4: </w:t>
            </w: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2016 г. – 580,8; </w:t>
            </w: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2017 г. – 525,1;</w:t>
            </w: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2018 г. – 412,5.</w:t>
            </w:r>
          </w:p>
        </w:tc>
        <w:tc>
          <w:tcPr>
            <w:tcW w:w="16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4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 бюджетной программе РБ 058 «Оказание социальной защиты и помощи населению на республиканском уровне, а также совершенствование системы социальной защиты и развитие инфраструктуры»</w:t>
            </w:r>
          </w:p>
        </w:tc>
      </w:tr>
      <w:tr w:rsidR="00756148" w:rsidRPr="00756148" w:rsidTr="00756148">
        <w:trPr>
          <w:trHeight w:val="24"/>
        </w:trPr>
        <w:tc>
          <w:tcPr>
            <w:tcW w:w="3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39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Мониторинг за проведением кохлеарной имплантации и обеспечение предоперационной и послеоперационной слухоречевой реабилитации</w:t>
            </w:r>
          </w:p>
        </w:tc>
        <w:tc>
          <w:tcPr>
            <w:tcW w:w="8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4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информация в МЗСР</w:t>
            </w:r>
          </w:p>
        </w:tc>
        <w:tc>
          <w:tcPr>
            <w:tcW w:w="12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4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акимы областей, городов Астаны и Алматы</w:t>
            </w:r>
          </w:p>
        </w:tc>
        <w:tc>
          <w:tcPr>
            <w:tcW w:w="10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4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раз в полугодие не позднее 10 числа месяца, следующего за отчетным периодом</w:t>
            </w:r>
          </w:p>
        </w:tc>
        <w:tc>
          <w:tcPr>
            <w:tcW w:w="11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4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 требуются</w:t>
            </w:r>
          </w:p>
        </w:tc>
        <w:tc>
          <w:tcPr>
            <w:tcW w:w="16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</w:pPr>
          </w:p>
        </w:tc>
      </w:tr>
      <w:tr w:rsidR="00756148" w:rsidRPr="00756148" w:rsidTr="00756148">
        <w:trPr>
          <w:trHeight w:val="24"/>
        </w:trPr>
        <w:tc>
          <w:tcPr>
            <w:tcW w:w="3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39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Мониторинг своевременного оказания офтальмологической помощи для новорожденных с ретинопатией недоношенных</w:t>
            </w:r>
          </w:p>
        </w:tc>
        <w:tc>
          <w:tcPr>
            <w:tcW w:w="8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4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информация в МЗСР</w:t>
            </w:r>
          </w:p>
        </w:tc>
        <w:tc>
          <w:tcPr>
            <w:tcW w:w="12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4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акимы областей, городов Астаны и Алматы</w:t>
            </w:r>
          </w:p>
        </w:tc>
        <w:tc>
          <w:tcPr>
            <w:tcW w:w="10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4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раз в полугодие не позднее 10 числа месяца, следующего за отчетным периодом</w:t>
            </w:r>
          </w:p>
        </w:tc>
        <w:tc>
          <w:tcPr>
            <w:tcW w:w="11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4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 требуются</w:t>
            </w:r>
          </w:p>
        </w:tc>
        <w:tc>
          <w:tcPr>
            <w:tcW w:w="16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</w:pPr>
          </w:p>
        </w:tc>
      </w:tr>
      <w:tr w:rsidR="00756148" w:rsidRPr="00756148" w:rsidTr="00756148">
        <w:trPr>
          <w:trHeight w:val="24"/>
        </w:trPr>
        <w:tc>
          <w:tcPr>
            <w:tcW w:w="3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27</w:t>
            </w: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.</w:t>
            </w:r>
          </w:p>
        </w:tc>
        <w:tc>
          <w:tcPr>
            <w:tcW w:w="39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 xml:space="preserve">Мониторинг деятельности стационаров, оказывающих </w:t>
            </w: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услуги детям с онкогемотологической патологией, в том числе на базе детских санаториев</w:t>
            </w:r>
          </w:p>
        </w:tc>
        <w:tc>
          <w:tcPr>
            <w:tcW w:w="8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4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 xml:space="preserve">информация в </w:t>
            </w: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МЗСР</w:t>
            </w:r>
          </w:p>
        </w:tc>
        <w:tc>
          <w:tcPr>
            <w:tcW w:w="12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4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 xml:space="preserve">акимы областей, городов Астаны и </w:t>
            </w: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Алматы</w:t>
            </w:r>
          </w:p>
        </w:tc>
        <w:tc>
          <w:tcPr>
            <w:tcW w:w="10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4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 xml:space="preserve">раз в полугодие не позднее </w:t>
            </w: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10 числа месяца, следующего за отчетным периодом</w:t>
            </w:r>
          </w:p>
        </w:tc>
        <w:tc>
          <w:tcPr>
            <w:tcW w:w="11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4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не требуются</w:t>
            </w:r>
          </w:p>
        </w:tc>
        <w:tc>
          <w:tcPr>
            <w:tcW w:w="16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</w:pPr>
          </w:p>
        </w:tc>
      </w:tr>
      <w:tr w:rsidR="00756148" w:rsidRPr="00756148" w:rsidTr="00756148">
        <w:trPr>
          <w:trHeight w:val="24"/>
        </w:trPr>
        <w:tc>
          <w:tcPr>
            <w:tcW w:w="3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28.</w:t>
            </w:r>
          </w:p>
        </w:tc>
        <w:tc>
          <w:tcPr>
            <w:tcW w:w="39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Мониторинг проведения реабилитации и санаторно-курортного лечения детей, перенесших туберкулез и живущих с ВИЧ инфекцией</w:t>
            </w:r>
          </w:p>
        </w:tc>
        <w:tc>
          <w:tcPr>
            <w:tcW w:w="8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4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информация в МЗСР</w:t>
            </w:r>
          </w:p>
        </w:tc>
        <w:tc>
          <w:tcPr>
            <w:tcW w:w="12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4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акимы областей, городов Астаны и Алматы</w:t>
            </w:r>
          </w:p>
        </w:tc>
        <w:tc>
          <w:tcPr>
            <w:tcW w:w="10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4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раз в полугодие не позднее 10 числа месяца, следующего за отчетным периодом</w:t>
            </w:r>
          </w:p>
        </w:tc>
        <w:tc>
          <w:tcPr>
            <w:tcW w:w="11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4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 требуются</w:t>
            </w:r>
          </w:p>
        </w:tc>
        <w:tc>
          <w:tcPr>
            <w:tcW w:w="16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</w:pPr>
          </w:p>
        </w:tc>
      </w:tr>
      <w:tr w:rsidR="00756148" w:rsidRPr="00756148" w:rsidTr="00756148">
        <w:trPr>
          <w:trHeight w:val="324"/>
        </w:trPr>
        <w:tc>
          <w:tcPr>
            <w:tcW w:w="12492" w:type="dxa"/>
            <w:gridSpan w:val="7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2. Трудоспособное население</w:t>
            </w:r>
          </w:p>
        </w:tc>
      </w:tr>
      <w:tr w:rsidR="00756148" w:rsidRPr="00756148" w:rsidTr="00756148">
        <w:trPr>
          <w:trHeight w:val="24"/>
        </w:trPr>
        <w:tc>
          <w:tcPr>
            <w:tcW w:w="3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39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Мониторинг за эффективностью организации периодических профилактических осмотров работающего населения</w:t>
            </w:r>
          </w:p>
        </w:tc>
        <w:tc>
          <w:tcPr>
            <w:tcW w:w="8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4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информация в МЗСР</w:t>
            </w:r>
          </w:p>
        </w:tc>
        <w:tc>
          <w:tcPr>
            <w:tcW w:w="12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4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акимы областей, городов Астаны и Алматы</w:t>
            </w:r>
          </w:p>
        </w:tc>
        <w:tc>
          <w:tcPr>
            <w:tcW w:w="10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4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раз в полугодие не позднее 10 числа месяца, следующего за отчетным периодом</w:t>
            </w:r>
          </w:p>
        </w:tc>
        <w:tc>
          <w:tcPr>
            <w:tcW w:w="11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4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 требуются</w:t>
            </w:r>
          </w:p>
        </w:tc>
        <w:tc>
          <w:tcPr>
            <w:tcW w:w="16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</w:pPr>
          </w:p>
        </w:tc>
      </w:tr>
      <w:tr w:rsidR="00756148" w:rsidRPr="00756148" w:rsidTr="00756148">
        <w:trPr>
          <w:trHeight w:val="24"/>
        </w:trPr>
        <w:tc>
          <w:tcPr>
            <w:tcW w:w="3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39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Мониторинг организации первичной и вторичной медицинской реабилитации инвалидов на уровне первичной медико-санитарной помощи и дневных стационаров</w:t>
            </w:r>
          </w:p>
        </w:tc>
        <w:tc>
          <w:tcPr>
            <w:tcW w:w="8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4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информация в МЗСР</w:t>
            </w:r>
          </w:p>
        </w:tc>
        <w:tc>
          <w:tcPr>
            <w:tcW w:w="12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4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акимы областей, городов Астаны и Алматы</w:t>
            </w:r>
          </w:p>
        </w:tc>
        <w:tc>
          <w:tcPr>
            <w:tcW w:w="10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4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раз в полугодие не позднее 10 числа месяца, следующего за отчетным периодом</w:t>
            </w:r>
          </w:p>
        </w:tc>
        <w:tc>
          <w:tcPr>
            <w:tcW w:w="11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4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 требуются</w:t>
            </w:r>
          </w:p>
        </w:tc>
        <w:tc>
          <w:tcPr>
            <w:tcW w:w="16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</w:pPr>
          </w:p>
        </w:tc>
      </w:tr>
      <w:tr w:rsidR="00756148" w:rsidRPr="00756148" w:rsidTr="00756148">
        <w:trPr>
          <w:trHeight w:val="24"/>
        </w:trPr>
        <w:tc>
          <w:tcPr>
            <w:tcW w:w="3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39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Выработка предложений по совершенствованию динамического наблюдения за состоянием здоровья инвалида с последующей корректировкой </w:t>
            </w: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медицинской части индивидуальной программы реабилитации пациента/инвалида</w:t>
            </w:r>
          </w:p>
        </w:tc>
        <w:tc>
          <w:tcPr>
            <w:tcW w:w="8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4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информация в МЗСР</w:t>
            </w:r>
          </w:p>
        </w:tc>
        <w:tc>
          <w:tcPr>
            <w:tcW w:w="12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4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акимы областей, городов Астаны и Алматы</w:t>
            </w:r>
          </w:p>
        </w:tc>
        <w:tc>
          <w:tcPr>
            <w:tcW w:w="10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4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ноябрь 2016 года</w:t>
            </w:r>
          </w:p>
        </w:tc>
        <w:tc>
          <w:tcPr>
            <w:tcW w:w="11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4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 требуются</w:t>
            </w:r>
          </w:p>
        </w:tc>
        <w:tc>
          <w:tcPr>
            <w:tcW w:w="16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</w:pPr>
          </w:p>
        </w:tc>
      </w:tr>
      <w:tr w:rsidR="00756148" w:rsidRPr="00756148" w:rsidTr="00756148">
        <w:trPr>
          <w:trHeight w:val="24"/>
        </w:trPr>
        <w:tc>
          <w:tcPr>
            <w:tcW w:w="3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32.</w:t>
            </w:r>
          </w:p>
        </w:tc>
        <w:tc>
          <w:tcPr>
            <w:tcW w:w="39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Формирование рейтинга регионов по интенсивному показателю инвалидности, проведению реабилитации согласно индивидуальной программы реабилитации (в рамках Карты социальных проблем)</w:t>
            </w:r>
          </w:p>
        </w:tc>
        <w:tc>
          <w:tcPr>
            <w:tcW w:w="8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4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информация в МЗСР</w:t>
            </w:r>
          </w:p>
        </w:tc>
        <w:tc>
          <w:tcPr>
            <w:tcW w:w="12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4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акимы областей, городов Астаны и Алматы</w:t>
            </w:r>
          </w:p>
        </w:tc>
        <w:tc>
          <w:tcPr>
            <w:tcW w:w="10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4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раз в полугодие не позднее 10 числа месяца, следующего за отчетным периодом</w:t>
            </w:r>
          </w:p>
        </w:tc>
        <w:tc>
          <w:tcPr>
            <w:tcW w:w="11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4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 требуются</w:t>
            </w:r>
          </w:p>
        </w:tc>
        <w:tc>
          <w:tcPr>
            <w:tcW w:w="16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</w:pPr>
          </w:p>
        </w:tc>
      </w:tr>
      <w:tr w:rsidR="00756148" w:rsidRPr="00756148" w:rsidTr="00756148">
        <w:trPr>
          <w:trHeight w:val="24"/>
        </w:trPr>
        <w:tc>
          <w:tcPr>
            <w:tcW w:w="3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33.</w:t>
            </w:r>
          </w:p>
        </w:tc>
        <w:tc>
          <w:tcPr>
            <w:tcW w:w="39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Проведение пилотного проекта по взаимодействию АО «Республиканский протезно-ортопедический центр» и НИИ травматологии и ортопедии для повышения качества протезно-ортопедических изделий и своевременного их предоставления</w:t>
            </w:r>
          </w:p>
        </w:tc>
        <w:tc>
          <w:tcPr>
            <w:tcW w:w="8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4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информация в МЗСР</w:t>
            </w:r>
          </w:p>
        </w:tc>
        <w:tc>
          <w:tcPr>
            <w:tcW w:w="12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4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АО «РПОЦ», РГП «НИИТО»</w:t>
            </w:r>
          </w:p>
        </w:tc>
        <w:tc>
          <w:tcPr>
            <w:tcW w:w="10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4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до 20 января 2017 года</w:t>
            </w:r>
          </w:p>
        </w:tc>
        <w:tc>
          <w:tcPr>
            <w:tcW w:w="11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</w:pPr>
          </w:p>
        </w:tc>
        <w:tc>
          <w:tcPr>
            <w:tcW w:w="16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4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 пределах предусмотренных средств по бюджетным программам МБ 003 и 009 «Социальная поддержка инвалидов»</w:t>
            </w:r>
          </w:p>
        </w:tc>
      </w:tr>
      <w:tr w:rsidR="00756148" w:rsidRPr="00756148" w:rsidTr="00756148">
        <w:trPr>
          <w:trHeight w:val="24"/>
        </w:trPr>
        <w:tc>
          <w:tcPr>
            <w:tcW w:w="3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34.</w:t>
            </w:r>
          </w:p>
        </w:tc>
        <w:tc>
          <w:tcPr>
            <w:tcW w:w="39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Предоставление электронной композитной услуги по проведению медико-социальной экспертизы, реабилитации и социальной поддержки инвалидов</w:t>
            </w:r>
          </w:p>
        </w:tc>
        <w:tc>
          <w:tcPr>
            <w:tcW w:w="8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4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информация в МЗСР</w:t>
            </w:r>
          </w:p>
        </w:tc>
        <w:tc>
          <w:tcPr>
            <w:tcW w:w="12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4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акимы областей, городов Астаны и Алматы</w:t>
            </w:r>
          </w:p>
        </w:tc>
        <w:tc>
          <w:tcPr>
            <w:tcW w:w="10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4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раз в полугодие не позднее 10 числа месяца, следующего за отчетным периодом</w:t>
            </w:r>
          </w:p>
        </w:tc>
        <w:tc>
          <w:tcPr>
            <w:tcW w:w="11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4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 требуются</w:t>
            </w:r>
          </w:p>
        </w:tc>
        <w:tc>
          <w:tcPr>
            <w:tcW w:w="16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</w:pPr>
          </w:p>
        </w:tc>
      </w:tr>
      <w:tr w:rsidR="00756148" w:rsidRPr="00756148" w:rsidTr="00756148">
        <w:trPr>
          <w:trHeight w:val="24"/>
        </w:trPr>
        <w:tc>
          <w:tcPr>
            <w:tcW w:w="3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35.</w:t>
            </w:r>
          </w:p>
        </w:tc>
        <w:tc>
          <w:tcPr>
            <w:tcW w:w="39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Выработка предложений по разработке бальной системы критериев установления инвалидности с учетом положений Международной классификации функционирования, ограничения жизнедеятельности и здоровья по итогам проведенных исследовательских работ</w:t>
            </w:r>
          </w:p>
        </w:tc>
        <w:tc>
          <w:tcPr>
            <w:tcW w:w="8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4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предложения в Правительство Республики Казахстан</w:t>
            </w:r>
          </w:p>
        </w:tc>
        <w:tc>
          <w:tcPr>
            <w:tcW w:w="12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4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МЗСР</w:t>
            </w:r>
          </w:p>
        </w:tc>
        <w:tc>
          <w:tcPr>
            <w:tcW w:w="10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4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февраль 2017 года</w:t>
            </w:r>
          </w:p>
        </w:tc>
        <w:tc>
          <w:tcPr>
            <w:tcW w:w="11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4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РБ – 19,8</w:t>
            </w:r>
          </w:p>
        </w:tc>
        <w:tc>
          <w:tcPr>
            <w:tcW w:w="16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4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 бюджетной программе РБ 001 «Формирование государственной политики в области здравоохранения и социального развития»</w:t>
            </w:r>
          </w:p>
        </w:tc>
      </w:tr>
      <w:tr w:rsidR="00756148" w:rsidRPr="00756148" w:rsidTr="00756148">
        <w:trPr>
          <w:trHeight w:val="24"/>
        </w:trPr>
        <w:tc>
          <w:tcPr>
            <w:tcW w:w="3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36.</w:t>
            </w:r>
          </w:p>
        </w:tc>
        <w:tc>
          <w:tcPr>
            <w:tcW w:w="39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Увеличение норм обеспечения инвалидов обязательными гигиеническими средствами (подгузниками, мочеприемниками и калоприемниками)</w:t>
            </w:r>
          </w:p>
        </w:tc>
        <w:tc>
          <w:tcPr>
            <w:tcW w:w="8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4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информация в МЗСР</w:t>
            </w:r>
          </w:p>
        </w:tc>
        <w:tc>
          <w:tcPr>
            <w:tcW w:w="12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4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акимы областей, городов Астаны и Алматы</w:t>
            </w:r>
          </w:p>
        </w:tc>
        <w:tc>
          <w:tcPr>
            <w:tcW w:w="10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4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раз в полугодие не позднее 10 числа месяца, следующего за отчетным периодом</w:t>
            </w:r>
          </w:p>
        </w:tc>
        <w:tc>
          <w:tcPr>
            <w:tcW w:w="11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4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РБ – 10342,8: </w:t>
            </w: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2016 г. – 3232,4; </w:t>
            </w: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2017 г. – 3387,7; </w:t>
            </w: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2018 г. – 3722,7.</w:t>
            </w:r>
          </w:p>
        </w:tc>
        <w:tc>
          <w:tcPr>
            <w:tcW w:w="16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4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 бюджетной программе РБ 058 «Оказание социальной защиты и помощи населению на республиканском уровне, а также совершенствование системы социальной защиты и развитие инфраструктуры»</w:t>
            </w:r>
          </w:p>
        </w:tc>
      </w:tr>
      <w:tr w:rsidR="00756148" w:rsidRPr="00756148" w:rsidTr="00756148">
        <w:trPr>
          <w:trHeight w:val="24"/>
        </w:trPr>
        <w:tc>
          <w:tcPr>
            <w:tcW w:w="3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37.</w:t>
            </w:r>
          </w:p>
        </w:tc>
        <w:tc>
          <w:tcPr>
            <w:tcW w:w="39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Организация инвалидам, проживающим в отдаленных селах, доставки на дом реабилитационных средств (за исключением протезно-ортопедических изделий)</w:t>
            </w:r>
          </w:p>
        </w:tc>
        <w:tc>
          <w:tcPr>
            <w:tcW w:w="8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4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информация в МЗСР</w:t>
            </w:r>
          </w:p>
        </w:tc>
        <w:tc>
          <w:tcPr>
            <w:tcW w:w="12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4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акимы областей, городов Астаны и Алматы, ГК «Правительство для граждан», АО «Казпочта» (по согласованию)</w:t>
            </w:r>
          </w:p>
        </w:tc>
        <w:tc>
          <w:tcPr>
            <w:tcW w:w="10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4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ежеквартально до 10 числа месяца, следующего за отчетным кварталом</w:t>
            </w:r>
          </w:p>
        </w:tc>
        <w:tc>
          <w:tcPr>
            <w:tcW w:w="11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</w:pPr>
          </w:p>
        </w:tc>
        <w:tc>
          <w:tcPr>
            <w:tcW w:w="16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4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 пределах предусмотренных средств АО «Казпочта»</w:t>
            </w:r>
          </w:p>
        </w:tc>
      </w:tr>
      <w:tr w:rsidR="00756148" w:rsidRPr="00756148" w:rsidTr="00756148">
        <w:trPr>
          <w:trHeight w:val="300"/>
        </w:trPr>
        <w:tc>
          <w:tcPr>
            <w:tcW w:w="12492" w:type="dxa"/>
            <w:gridSpan w:val="7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3. Лица пожилого возраста</w:t>
            </w:r>
          </w:p>
        </w:tc>
      </w:tr>
      <w:tr w:rsidR="00756148" w:rsidRPr="00756148" w:rsidTr="00756148">
        <w:trPr>
          <w:trHeight w:val="2004"/>
        </w:trPr>
        <w:tc>
          <w:tcPr>
            <w:tcW w:w="3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38.</w:t>
            </w:r>
          </w:p>
        </w:tc>
        <w:tc>
          <w:tcPr>
            <w:tcW w:w="39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Мониторинг организации клубов пожилых людей на уровне первичной медико-санитарной помощи</w:t>
            </w:r>
          </w:p>
        </w:tc>
        <w:tc>
          <w:tcPr>
            <w:tcW w:w="8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информация в МЗСР</w:t>
            </w:r>
          </w:p>
        </w:tc>
        <w:tc>
          <w:tcPr>
            <w:tcW w:w="12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акимы областей, городов Астаны и Алматы</w:t>
            </w:r>
          </w:p>
        </w:tc>
        <w:tc>
          <w:tcPr>
            <w:tcW w:w="10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раз в полугодие не позднее 10 числа месяца, следующего за отчетным периодом</w:t>
            </w:r>
          </w:p>
        </w:tc>
        <w:tc>
          <w:tcPr>
            <w:tcW w:w="11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 требуются</w:t>
            </w:r>
          </w:p>
        </w:tc>
        <w:tc>
          <w:tcPr>
            <w:tcW w:w="16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6148" w:rsidRPr="00756148" w:rsidTr="00756148">
        <w:trPr>
          <w:trHeight w:val="1884"/>
        </w:trPr>
        <w:tc>
          <w:tcPr>
            <w:tcW w:w="3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39.</w:t>
            </w:r>
          </w:p>
        </w:tc>
        <w:tc>
          <w:tcPr>
            <w:tcW w:w="39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Мониторинг скрининга лиц пожилого возраста на выявление болезней системы кровообращения, онкологических заболеваний, глаукомы, сахарного диабета</w:t>
            </w:r>
          </w:p>
        </w:tc>
        <w:tc>
          <w:tcPr>
            <w:tcW w:w="8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информация в МЗСР</w:t>
            </w:r>
          </w:p>
        </w:tc>
        <w:tc>
          <w:tcPr>
            <w:tcW w:w="12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акимы областей, городов Астаны и Алматы</w:t>
            </w:r>
          </w:p>
        </w:tc>
        <w:tc>
          <w:tcPr>
            <w:tcW w:w="10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раз в полугодие не позднее 10 числа месяца, следующего за отчетным периодом</w:t>
            </w:r>
          </w:p>
        </w:tc>
        <w:tc>
          <w:tcPr>
            <w:tcW w:w="11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 требуются</w:t>
            </w:r>
          </w:p>
        </w:tc>
        <w:tc>
          <w:tcPr>
            <w:tcW w:w="16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6148" w:rsidRPr="00756148" w:rsidTr="00756148">
        <w:trPr>
          <w:trHeight w:val="768"/>
        </w:trPr>
        <w:tc>
          <w:tcPr>
            <w:tcW w:w="3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40.</w:t>
            </w:r>
          </w:p>
        </w:tc>
        <w:tc>
          <w:tcPr>
            <w:tcW w:w="39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Мониторинг оказания специальных социальных услуг лицам пожилого возраста, включая платные услуги</w:t>
            </w:r>
          </w:p>
        </w:tc>
        <w:tc>
          <w:tcPr>
            <w:tcW w:w="8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информация в МЗСР</w:t>
            </w:r>
          </w:p>
        </w:tc>
        <w:tc>
          <w:tcPr>
            <w:tcW w:w="12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акимы областей, городов Астаны и Алматы</w:t>
            </w:r>
          </w:p>
        </w:tc>
        <w:tc>
          <w:tcPr>
            <w:tcW w:w="10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ежегодно, до 20 января</w:t>
            </w:r>
          </w:p>
        </w:tc>
        <w:tc>
          <w:tcPr>
            <w:tcW w:w="11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 требуются</w:t>
            </w:r>
          </w:p>
        </w:tc>
        <w:tc>
          <w:tcPr>
            <w:tcW w:w="16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6148" w:rsidRPr="00756148" w:rsidTr="00756148">
        <w:trPr>
          <w:trHeight w:val="336"/>
        </w:trPr>
        <w:tc>
          <w:tcPr>
            <w:tcW w:w="12492" w:type="dxa"/>
            <w:gridSpan w:val="7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4. Развитие инклюзивного образования</w:t>
            </w:r>
          </w:p>
        </w:tc>
      </w:tr>
      <w:tr w:rsidR="00756148" w:rsidRPr="00756148" w:rsidTr="00756148">
        <w:trPr>
          <w:trHeight w:val="276"/>
        </w:trPr>
        <w:tc>
          <w:tcPr>
            <w:tcW w:w="12492" w:type="dxa"/>
            <w:gridSpan w:val="7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1. Общее среднее образование</w:t>
            </w:r>
          </w:p>
        </w:tc>
      </w:tr>
      <w:tr w:rsidR="00756148" w:rsidRPr="00756148" w:rsidTr="00756148">
        <w:trPr>
          <w:trHeight w:val="24"/>
        </w:trPr>
        <w:tc>
          <w:tcPr>
            <w:tcW w:w="3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41.</w:t>
            </w:r>
          </w:p>
        </w:tc>
        <w:tc>
          <w:tcPr>
            <w:tcW w:w="39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Обеспечение доступности общеобразовательных школ для детей с учетом их </w:t>
            </w: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индивидуальных потребностей</w:t>
            </w:r>
          </w:p>
        </w:tc>
        <w:tc>
          <w:tcPr>
            <w:tcW w:w="8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4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информация в МОН</w:t>
            </w:r>
          </w:p>
        </w:tc>
        <w:tc>
          <w:tcPr>
            <w:tcW w:w="12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4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акимы областей, городов Астаны и </w:t>
            </w: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Алматы</w:t>
            </w:r>
          </w:p>
        </w:tc>
        <w:tc>
          <w:tcPr>
            <w:tcW w:w="10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4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 xml:space="preserve">раз в полугодие не позднее 10 числа месяца, </w:t>
            </w: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следующего за отчетным периодом</w:t>
            </w:r>
          </w:p>
        </w:tc>
        <w:tc>
          <w:tcPr>
            <w:tcW w:w="11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4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не требуются</w:t>
            </w:r>
          </w:p>
        </w:tc>
        <w:tc>
          <w:tcPr>
            <w:tcW w:w="16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</w:pPr>
          </w:p>
        </w:tc>
      </w:tr>
      <w:tr w:rsidR="00756148" w:rsidRPr="00756148" w:rsidTr="00756148">
        <w:trPr>
          <w:trHeight w:val="24"/>
        </w:trPr>
        <w:tc>
          <w:tcPr>
            <w:tcW w:w="3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42.</w:t>
            </w:r>
          </w:p>
        </w:tc>
        <w:tc>
          <w:tcPr>
            <w:tcW w:w="39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Оборудование учебных мест детей-инвалидов, обучающихся на дому, комплектом компьютерной техники и программного обеспечения с учетом индивидуальных особенностей, возможностей и потребностей, подключение этих мест к широкополосному Интернету</w:t>
            </w:r>
          </w:p>
        </w:tc>
        <w:tc>
          <w:tcPr>
            <w:tcW w:w="8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4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информация в МОН</w:t>
            </w:r>
          </w:p>
        </w:tc>
        <w:tc>
          <w:tcPr>
            <w:tcW w:w="12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4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акимы областей, городов Астаны и Алматы</w:t>
            </w:r>
          </w:p>
        </w:tc>
        <w:tc>
          <w:tcPr>
            <w:tcW w:w="10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4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раз в полугодие не позднее 10 числа месяца, следующего за отчетным периодом</w:t>
            </w:r>
          </w:p>
        </w:tc>
        <w:tc>
          <w:tcPr>
            <w:tcW w:w="11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</w:pPr>
          </w:p>
        </w:tc>
        <w:tc>
          <w:tcPr>
            <w:tcW w:w="16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4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 пределах предусмотренных средств МБ по бюджетной программе 067 «Капитальные расходы подведомственных государственных учреждений и организаций»</w:t>
            </w:r>
          </w:p>
        </w:tc>
      </w:tr>
      <w:tr w:rsidR="00756148" w:rsidRPr="00756148" w:rsidTr="00756148">
        <w:trPr>
          <w:trHeight w:val="24"/>
        </w:trPr>
        <w:tc>
          <w:tcPr>
            <w:tcW w:w="3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43.</w:t>
            </w:r>
          </w:p>
        </w:tc>
        <w:tc>
          <w:tcPr>
            <w:tcW w:w="39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Поэтапное обеспечение детей с нарушением зрения учебниками и УМК с укрупненным шрифтом и шрифтом Брайля</w:t>
            </w:r>
          </w:p>
        </w:tc>
        <w:tc>
          <w:tcPr>
            <w:tcW w:w="8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4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информация в МОН</w:t>
            </w:r>
          </w:p>
        </w:tc>
        <w:tc>
          <w:tcPr>
            <w:tcW w:w="12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4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акимы областей, городов Астаны и Алматы</w:t>
            </w:r>
          </w:p>
        </w:tc>
        <w:tc>
          <w:tcPr>
            <w:tcW w:w="10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4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ежегодно, до 20 января</w:t>
            </w:r>
          </w:p>
        </w:tc>
        <w:tc>
          <w:tcPr>
            <w:tcW w:w="11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4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РБ – 145,0</w:t>
            </w:r>
          </w:p>
        </w:tc>
        <w:tc>
          <w:tcPr>
            <w:tcW w:w="16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4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 бюджетной программе РБ 099 «Обеспечение доступности качественного школьного образования»</w:t>
            </w:r>
          </w:p>
        </w:tc>
      </w:tr>
      <w:tr w:rsidR="00756148" w:rsidRPr="00756148" w:rsidTr="00756148">
        <w:trPr>
          <w:trHeight w:val="24"/>
        </w:trPr>
        <w:tc>
          <w:tcPr>
            <w:tcW w:w="3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44.</w:t>
            </w:r>
          </w:p>
        </w:tc>
        <w:tc>
          <w:tcPr>
            <w:tcW w:w="39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Организация взаимодействия ПМПК и МСЭ по вопросам подготовки и реализации индивидуальных программ реабилитации ребенка с ограниченными возможностями</w:t>
            </w:r>
          </w:p>
        </w:tc>
        <w:tc>
          <w:tcPr>
            <w:tcW w:w="8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4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информация в МЗСР</w:t>
            </w:r>
          </w:p>
        </w:tc>
        <w:tc>
          <w:tcPr>
            <w:tcW w:w="12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4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акимы областей, городов Астаны и Алматы</w:t>
            </w:r>
          </w:p>
        </w:tc>
        <w:tc>
          <w:tcPr>
            <w:tcW w:w="10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4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раз в полугодие не позднее 10 числа месяца, следующего за отчетным периодом</w:t>
            </w:r>
          </w:p>
        </w:tc>
        <w:tc>
          <w:tcPr>
            <w:tcW w:w="11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4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 требуются</w:t>
            </w:r>
          </w:p>
        </w:tc>
        <w:tc>
          <w:tcPr>
            <w:tcW w:w="16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</w:pPr>
          </w:p>
        </w:tc>
      </w:tr>
      <w:tr w:rsidR="00756148" w:rsidRPr="00756148" w:rsidTr="00756148">
        <w:trPr>
          <w:trHeight w:val="24"/>
        </w:trPr>
        <w:tc>
          <w:tcPr>
            <w:tcW w:w="3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45.</w:t>
            </w:r>
          </w:p>
        </w:tc>
        <w:tc>
          <w:tcPr>
            <w:tcW w:w="39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Предоставление статистических данных по детям, обучающимся на дому, в общеобразовате</w:t>
            </w: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льных школах и специальных (коррекционных) школах</w:t>
            </w:r>
          </w:p>
        </w:tc>
        <w:tc>
          <w:tcPr>
            <w:tcW w:w="8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4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информация в МОН</w:t>
            </w:r>
          </w:p>
        </w:tc>
        <w:tc>
          <w:tcPr>
            <w:tcW w:w="12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4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акимы областей, городов Астаны и Алматы</w:t>
            </w:r>
          </w:p>
        </w:tc>
        <w:tc>
          <w:tcPr>
            <w:tcW w:w="10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4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раз в полугодие не позднее 10 числа месяца, следующег</w:t>
            </w: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о за отчетным периодом</w:t>
            </w:r>
          </w:p>
        </w:tc>
        <w:tc>
          <w:tcPr>
            <w:tcW w:w="11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4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не требуются</w:t>
            </w:r>
          </w:p>
        </w:tc>
        <w:tc>
          <w:tcPr>
            <w:tcW w:w="16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</w:pPr>
          </w:p>
        </w:tc>
      </w:tr>
      <w:tr w:rsidR="00756148" w:rsidRPr="00756148" w:rsidTr="00756148">
        <w:trPr>
          <w:trHeight w:val="24"/>
        </w:trPr>
        <w:tc>
          <w:tcPr>
            <w:tcW w:w="3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46.</w:t>
            </w:r>
          </w:p>
        </w:tc>
        <w:tc>
          <w:tcPr>
            <w:tcW w:w="39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Пересмотр специальных учебных программ для специальных (коррекционных) школ с ориентацией на получение профессии</w:t>
            </w:r>
          </w:p>
        </w:tc>
        <w:tc>
          <w:tcPr>
            <w:tcW w:w="8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4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информация в МЗСР</w:t>
            </w:r>
          </w:p>
        </w:tc>
        <w:tc>
          <w:tcPr>
            <w:tcW w:w="12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4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МОН</w:t>
            </w:r>
          </w:p>
        </w:tc>
        <w:tc>
          <w:tcPr>
            <w:tcW w:w="10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4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сентябрь 2017 года</w:t>
            </w:r>
          </w:p>
        </w:tc>
        <w:tc>
          <w:tcPr>
            <w:tcW w:w="11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4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РБ – 2,7</w:t>
            </w:r>
          </w:p>
        </w:tc>
        <w:tc>
          <w:tcPr>
            <w:tcW w:w="16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4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 бюджетной программе РБ 099 «Обеспечение доступности качественного школьного образования», за счет займа Всемирного Банка</w:t>
            </w:r>
          </w:p>
        </w:tc>
      </w:tr>
      <w:tr w:rsidR="00756148" w:rsidRPr="00756148" w:rsidTr="00756148">
        <w:trPr>
          <w:trHeight w:val="24"/>
        </w:trPr>
        <w:tc>
          <w:tcPr>
            <w:tcW w:w="3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47.</w:t>
            </w:r>
          </w:p>
        </w:tc>
        <w:tc>
          <w:tcPr>
            <w:tcW w:w="39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Пересмотр подходов к оказанию социально-педагогических услуг в МСУ</w:t>
            </w:r>
          </w:p>
        </w:tc>
        <w:tc>
          <w:tcPr>
            <w:tcW w:w="8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4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информация в МЗСР</w:t>
            </w:r>
          </w:p>
        </w:tc>
        <w:tc>
          <w:tcPr>
            <w:tcW w:w="12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4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акимы областей, городов Астаны и Алматы</w:t>
            </w:r>
          </w:p>
        </w:tc>
        <w:tc>
          <w:tcPr>
            <w:tcW w:w="10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4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сентябрь 2016 года</w:t>
            </w:r>
          </w:p>
        </w:tc>
        <w:tc>
          <w:tcPr>
            <w:tcW w:w="11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4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 требуются</w:t>
            </w:r>
          </w:p>
        </w:tc>
        <w:tc>
          <w:tcPr>
            <w:tcW w:w="16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</w:pPr>
          </w:p>
        </w:tc>
      </w:tr>
      <w:tr w:rsidR="00756148" w:rsidRPr="00756148" w:rsidTr="00756148">
        <w:trPr>
          <w:trHeight w:val="24"/>
        </w:trPr>
        <w:tc>
          <w:tcPr>
            <w:tcW w:w="3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48.</w:t>
            </w:r>
          </w:p>
        </w:tc>
        <w:tc>
          <w:tcPr>
            <w:tcW w:w="39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Рассмотрение результатов внедрения и развития инклюзивного образования на заседаниях консультативно-совещательных органов по вопросам социальной защиты инвалидов</w:t>
            </w:r>
          </w:p>
        </w:tc>
        <w:tc>
          <w:tcPr>
            <w:tcW w:w="8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4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информация в МЗСР</w:t>
            </w:r>
          </w:p>
        </w:tc>
        <w:tc>
          <w:tcPr>
            <w:tcW w:w="12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4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акимы областей, городов Астаны и Алматы</w:t>
            </w:r>
          </w:p>
        </w:tc>
        <w:tc>
          <w:tcPr>
            <w:tcW w:w="10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4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раз в полугодие не позднее 10 числа месяца, следующего за отчетным периодом</w:t>
            </w:r>
          </w:p>
        </w:tc>
        <w:tc>
          <w:tcPr>
            <w:tcW w:w="11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4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 требуются</w:t>
            </w:r>
          </w:p>
        </w:tc>
        <w:tc>
          <w:tcPr>
            <w:tcW w:w="16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</w:pPr>
          </w:p>
        </w:tc>
      </w:tr>
      <w:tr w:rsidR="00756148" w:rsidRPr="00756148" w:rsidTr="00756148">
        <w:trPr>
          <w:trHeight w:val="288"/>
        </w:trPr>
        <w:tc>
          <w:tcPr>
            <w:tcW w:w="12492" w:type="dxa"/>
            <w:gridSpan w:val="7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2. Профессиональное образование</w:t>
            </w:r>
          </w:p>
        </w:tc>
      </w:tr>
      <w:tr w:rsidR="00756148" w:rsidRPr="00756148" w:rsidTr="00756148">
        <w:trPr>
          <w:trHeight w:val="24"/>
        </w:trPr>
        <w:tc>
          <w:tcPr>
            <w:tcW w:w="3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49.</w:t>
            </w:r>
          </w:p>
        </w:tc>
        <w:tc>
          <w:tcPr>
            <w:tcW w:w="39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Ежегодное уточнение перечня специальностей для установления квот на обучение лиц с инвалидностью в учебных заведениях технического и профессиональн</w:t>
            </w: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ого образования, послесреднего и высшего образования</w:t>
            </w:r>
          </w:p>
        </w:tc>
        <w:tc>
          <w:tcPr>
            <w:tcW w:w="8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4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информация в МЗСР</w:t>
            </w:r>
          </w:p>
        </w:tc>
        <w:tc>
          <w:tcPr>
            <w:tcW w:w="12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4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МОН</w:t>
            </w:r>
          </w:p>
        </w:tc>
        <w:tc>
          <w:tcPr>
            <w:tcW w:w="10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4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ежегодно, до 20 октября</w:t>
            </w:r>
          </w:p>
        </w:tc>
        <w:tc>
          <w:tcPr>
            <w:tcW w:w="11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4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 требуются</w:t>
            </w:r>
          </w:p>
        </w:tc>
        <w:tc>
          <w:tcPr>
            <w:tcW w:w="16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</w:pPr>
          </w:p>
        </w:tc>
      </w:tr>
      <w:tr w:rsidR="00756148" w:rsidRPr="00756148" w:rsidTr="00756148">
        <w:trPr>
          <w:trHeight w:val="24"/>
        </w:trPr>
        <w:tc>
          <w:tcPr>
            <w:tcW w:w="3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50.</w:t>
            </w:r>
          </w:p>
        </w:tc>
        <w:tc>
          <w:tcPr>
            <w:tcW w:w="39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Создание равных условий и безбарьерного доступа для студентов с особыми образовательными потребностями</w:t>
            </w:r>
          </w:p>
        </w:tc>
        <w:tc>
          <w:tcPr>
            <w:tcW w:w="8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4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информация в МОН</w:t>
            </w:r>
          </w:p>
        </w:tc>
        <w:tc>
          <w:tcPr>
            <w:tcW w:w="12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4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акимы областей, городов Астаны и Алматы, ВУЗы</w:t>
            </w:r>
          </w:p>
        </w:tc>
        <w:tc>
          <w:tcPr>
            <w:tcW w:w="10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4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раз в полугодие не позднее 10 числа месяца, следующего за отчетным периодом</w:t>
            </w:r>
          </w:p>
        </w:tc>
        <w:tc>
          <w:tcPr>
            <w:tcW w:w="11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</w:pPr>
          </w:p>
        </w:tc>
        <w:tc>
          <w:tcPr>
            <w:tcW w:w="16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4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 пределах предусмотренных средств МБ и ВУЗов</w:t>
            </w:r>
          </w:p>
        </w:tc>
      </w:tr>
      <w:tr w:rsidR="00756148" w:rsidRPr="00756148" w:rsidTr="00756148">
        <w:trPr>
          <w:trHeight w:val="1224"/>
        </w:trPr>
        <w:tc>
          <w:tcPr>
            <w:tcW w:w="3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51.</w:t>
            </w:r>
          </w:p>
        </w:tc>
        <w:tc>
          <w:tcPr>
            <w:tcW w:w="39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Проведение мониторинга учебных заведений технического и профессионального образования, послесреднего и высшего образования, в которых созданы условия для получения образования инвалидами</w:t>
            </w:r>
          </w:p>
        </w:tc>
        <w:tc>
          <w:tcPr>
            <w:tcW w:w="8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информация в МЗСР</w:t>
            </w:r>
          </w:p>
        </w:tc>
        <w:tc>
          <w:tcPr>
            <w:tcW w:w="12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МОН</w:t>
            </w:r>
          </w:p>
        </w:tc>
        <w:tc>
          <w:tcPr>
            <w:tcW w:w="10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январь 2017 года</w:t>
            </w:r>
          </w:p>
        </w:tc>
        <w:tc>
          <w:tcPr>
            <w:tcW w:w="11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 требуются</w:t>
            </w:r>
          </w:p>
        </w:tc>
        <w:tc>
          <w:tcPr>
            <w:tcW w:w="16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6148" w:rsidRPr="00756148" w:rsidTr="00756148">
        <w:trPr>
          <w:trHeight w:val="24"/>
        </w:trPr>
        <w:tc>
          <w:tcPr>
            <w:tcW w:w="3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52.</w:t>
            </w:r>
          </w:p>
        </w:tc>
        <w:tc>
          <w:tcPr>
            <w:tcW w:w="39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Мониторинг выполнения квоты на обучение лиц с инвалидностью в учебных заведениях технического и профессионального образования, послесреднего и высшего образования</w:t>
            </w:r>
          </w:p>
        </w:tc>
        <w:tc>
          <w:tcPr>
            <w:tcW w:w="8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4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информация в МЗСР</w:t>
            </w:r>
          </w:p>
        </w:tc>
        <w:tc>
          <w:tcPr>
            <w:tcW w:w="12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4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МОН</w:t>
            </w:r>
          </w:p>
        </w:tc>
        <w:tc>
          <w:tcPr>
            <w:tcW w:w="10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4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ежегодно, до 20 декабря</w:t>
            </w:r>
          </w:p>
        </w:tc>
        <w:tc>
          <w:tcPr>
            <w:tcW w:w="11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4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 требуются</w:t>
            </w:r>
          </w:p>
        </w:tc>
        <w:tc>
          <w:tcPr>
            <w:tcW w:w="16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</w:pPr>
          </w:p>
        </w:tc>
      </w:tr>
      <w:tr w:rsidR="00756148" w:rsidRPr="00756148" w:rsidTr="00756148">
        <w:trPr>
          <w:trHeight w:val="324"/>
        </w:trPr>
        <w:tc>
          <w:tcPr>
            <w:tcW w:w="12492" w:type="dxa"/>
            <w:gridSpan w:val="7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5. Улучшение условий для предоставления специальных социальных услуг</w:t>
            </w:r>
          </w:p>
        </w:tc>
      </w:tr>
      <w:tr w:rsidR="00756148" w:rsidRPr="00756148" w:rsidTr="00756148">
        <w:trPr>
          <w:trHeight w:val="24"/>
        </w:trPr>
        <w:tc>
          <w:tcPr>
            <w:tcW w:w="3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53.</w:t>
            </w:r>
          </w:p>
        </w:tc>
        <w:tc>
          <w:tcPr>
            <w:tcW w:w="39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Рассмотрение вопроса развития сети социальных домов малой вместимости, центров социального обслуживания</w:t>
            </w:r>
          </w:p>
        </w:tc>
        <w:tc>
          <w:tcPr>
            <w:tcW w:w="8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4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информация в МЗСР</w:t>
            </w:r>
          </w:p>
        </w:tc>
        <w:tc>
          <w:tcPr>
            <w:tcW w:w="12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4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акимы областей, городов Астаны и Алматы</w:t>
            </w:r>
          </w:p>
        </w:tc>
        <w:tc>
          <w:tcPr>
            <w:tcW w:w="10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4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ежегодно, до 20 января</w:t>
            </w:r>
          </w:p>
        </w:tc>
        <w:tc>
          <w:tcPr>
            <w:tcW w:w="11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4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 требуются</w:t>
            </w:r>
          </w:p>
        </w:tc>
        <w:tc>
          <w:tcPr>
            <w:tcW w:w="16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</w:pPr>
          </w:p>
        </w:tc>
      </w:tr>
      <w:tr w:rsidR="00756148" w:rsidRPr="00756148" w:rsidTr="00756148">
        <w:trPr>
          <w:trHeight w:val="24"/>
        </w:trPr>
        <w:tc>
          <w:tcPr>
            <w:tcW w:w="3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54.</w:t>
            </w:r>
          </w:p>
        </w:tc>
        <w:tc>
          <w:tcPr>
            <w:tcW w:w="39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Проработка вопроса поэтапного преобразования МСУ в центры социального обслуживания</w:t>
            </w:r>
          </w:p>
        </w:tc>
        <w:tc>
          <w:tcPr>
            <w:tcW w:w="8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4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информация в МЗСР</w:t>
            </w:r>
          </w:p>
        </w:tc>
        <w:tc>
          <w:tcPr>
            <w:tcW w:w="12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4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акимы областей, городов Астаны и Алматы</w:t>
            </w:r>
          </w:p>
        </w:tc>
        <w:tc>
          <w:tcPr>
            <w:tcW w:w="10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4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раз в полугодие не позднее 10 числа месяца, следующего за отчетным периодом</w:t>
            </w:r>
          </w:p>
        </w:tc>
        <w:tc>
          <w:tcPr>
            <w:tcW w:w="11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4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 требуются</w:t>
            </w:r>
          </w:p>
        </w:tc>
        <w:tc>
          <w:tcPr>
            <w:tcW w:w="16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</w:pPr>
          </w:p>
        </w:tc>
      </w:tr>
      <w:tr w:rsidR="00756148" w:rsidRPr="00756148" w:rsidTr="00756148">
        <w:trPr>
          <w:trHeight w:val="432"/>
        </w:trPr>
        <w:tc>
          <w:tcPr>
            <w:tcW w:w="3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55.</w:t>
            </w:r>
          </w:p>
        </w:tc>
        <w:tc>
          <w:tcPr>
            <w:tcW w:w="39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Размещение государственного социального заказа на оказание специальных социальных услуг</w:t>
            </w:r>
          </w:p>
        </w:tc>
        <w:tc>
          <w:tcPr>
            <w:tcW w:w="8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информация в МЗСР</w:t>
            </w:r>
          </w:p>
        </w:tc>
        <w:tc>
          <w:tcPr>
            <w:tcW w:w="12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акимы областей, городов Астаны и Алматы</w:t>
            </w:r>
          </w:p>
        </w:tc>
        <w:tc>
          <w:tcPr>
            <w:tcW w:w="10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раз в полугодие не позднее 10 числа месяца, следующего за отчетным периодом</w:t>
            </w:r>
          </w:p>
        </w:tc>
        <w:tc>
          <w:tcPr>
            <w:tcW w:w="11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РБ – 2967,2:</w:t>
            </w: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2016 г. – 837, 3;</w:t>
            </w: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2017 г. – 1022,0;</w:t>
            </w: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2018 г. – 1107,9.</w:t>
            </w:r>
          </w:p>
        </w:tc>
        <w:tc>
          <w:tcPr>
            <w:tcW w:w="16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 бюджетной программе РБ 058 «Оказание социальной защиты и помощи населению на республиканском уровне, а также совершенствование системы социальной защиты и развитие инфраструктуры»</w:t>
            </w:r>
          </w:p>
        </w:tc>
      </w:tr>
      <w:tr w:rsidR="00756148" w:rsidRPr="00756148" w:rsidTr="00756148">
        <w:trPr>
          <w:trHeight w:val="1452"/>
        </w:trPr>
        <w:tc>
          <w:tcPr>
            <w:tcW w:w="3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56.</w:t>
            </w:r>
          </w:p>
        </w:tc>
        <w:tc>
          <w:tcPr>
            <w:tcW w:w="39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Организация службы онлайн-поддержки для оказания психологической помощи и консультаций для родителей, </w:t>
            </w: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воспитывающих детей-инвалидов</w:t>
            </w:r>
          </w:p>
        </w:tc>
        <w:tc>
          <w:tcPr>
            <w:tcW w:w="8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информация в МЗСР</w:t>
            </w:r>
          </w:p>
        </w:tc>
        <w:tc>
          <w:tcPr>
            <w:tcW w:w="12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акимы областей, городов Астаны и Алматы, КРМУ (по согласова</w:t>
            </w: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нию)</w:t>
            </w:r>
          </w:p>
        </w:tc>
        <w:tc>
          <w:tcPr>
            <w:tcW w:w="10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 xml:space="preserve">раз в полугодие не позднее 10 числа месяца, следующего за </w:t>
            </w: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отчетным периодом</w:t>
            </w:r>
          </w:p>
        </w:tc>
        <w:tc>
          <w:tcPr>
            <w:tcW w:w="11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 счет средств ПРООН</w:t>
            </w:r>
          </w:p>
        </w:tc>
      </w:tr>
      <w:tr w:rsidR="00756148" w:rsidRPr="00756148" w:rsidTr="00756148">
        <w:trPr>
          <w:trHeight w:val="24"/>
        </w:trPr>
        <w:tc>
          <w:tcPr>
            <w:tcW w:w="3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57.</w:t>
            </w:r>
          </w:p>
        </w:tc>
        <w:tc>
          <w:tcPr>
            <w:tcW w:w="39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Организация повышения квалификации работников, предоставляющих специальные социальные услуги инвалидам и лицам пожилого возраста</w:t>
            </w:r>
          </w:p>
        </w:tc>
        <w:tc>
          <w:tcPr>
            <w:tcW w:w="8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4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информация в МЗСР</w:t>
            </w:r>
          </w:p>
        </w:tc>
        <w:tc>
          <w:tcPr>
            <w:tcW w:w="12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4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акимы областей, городов Астаны и Алматы</w:t>
            </w:r>
          </w:p>
        </w:tc>
        <w:tc>
          <w:tcPr>
            <w:tcW w:w="10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4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раз в полугодие не позднее 10 числа месяца, следующего за отчетным периодом</w:t>
            </w:r>
          </w:p>
        </w:tc>
        <w:tc>
          <w:tcPr>
            <w:tcW w:w="11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4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РБ – 37,5:</w:t>
            </w: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2016 г. – 12,1;</w:t>
            </w: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2017 г. – 12,4;</w:t>
            </w: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2018 г. – 13,0.</w:t>
            </w:r>
          </w:p>
        </w:tc>
        <w:tc>
          <w:tcPr>
            <w:tcW w:w="16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4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 бюджетной программе РБ 001 «Формирование государственной политики в области здравоохранения и социального развития»</w:t>
            </w:r>
          </w:p>
        </w:tc>
      </w:tr>
      <w:tr w:rsidR="00756148" w:rsidRPr="00756148" w:rsidTr="00756148">
        <w:trPr>
          <w:trHeight w:val="444"/>
        </w:trPr>
        <w:tc>
          <w:tcPr>
            <w:tcW w:w="12492" w:type="dxa"/>
            <w:gridSpan w:val="7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6. Обеспечение занятости лиц с инвалидностью</w:t>
            </w:r>
          </w:p>
        </w:tc>
      </w:tr>
      <w:tr w:rsidR="00756148" w:rsidRPr="00756148" w:rsidTr="00756148">
        <w:trPr>
          <w:trHeight w:val="3228"/>
        </w:trPr>
        <w:tc>
          <w:tcPr>
            <w:tcW w:w="3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58.</w:t>
            </w:r>
          </w:p>
        </w:tc>
        <w:tc>
          <w:tcPr>
            <w:tcW w:w="39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Вовлечение инвалидов в продуктивную занятость с использованием государственных мер поддержки</w:t>
            </w:r>
          </w:p>
        </w:tc>
        <w:tc>
          <w:tcPr>
            <w:tcW w:w="8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информация в МЗСР</w:t>
            </w:r>
          </w:p>
        </w:tc>
        <w:tc>
          <w:tcPr>
            <w:tcW w:w="12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акимы областей, городов Астаны и Алматы</w:t>
            </w:r>
          </w:p>
        </w:tc>
        <w:tc>
          <w:tcPr>
            <w:tcW w:w="10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ежеквартально до 10 числа месяца, следующего за отчетным кварталом</w:t>
            </w:r>
          </w:p>
        </w:tc>
        <w:tc>
          <w:tcPr>
            <w:tcW w:w="11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 пределах предусмотренных средств по </w:t>
            </w:r>
            <w:hyperlink r:id="rId17" w:anchor="z9" w:history="1">
              <w:r w:rsidRPr="00756148">
                <w:rPr>
                  <w:rFonts w:ascii="Courier New" w:eastAsia="Times New Roman" w:hAnsi="Courier New" w:cs="Courier New"/>
                  <w:color w:val="9A1616"/>
                  <w:spacing w:val="2"/>
                  <w:sz w:val="20"/>
                  <w:szCs w:val="20"/>
                  <w:u w:val="single"/>
                  <w:lang w:eastAsia="ru-RU"/>
                </w:rPr>
                <w:t>программе</w:t>
              </w:r>
            </w:hyperlink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«Дорожная карта занятости 2020», программ развития территорий</w:t>
            </w:r>
          </w:p>
        </w:tc>
        <w:tc>
          <w:tcPr>
            <w:tcW w:w="16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 пределах предусмотренных средств по бюджетным программам РБ 044 «Реализация мероприятий в рамках Дорожной карты занятости 2020», МБ 002, 003 и 004 «Программа занятости»</w:t>
            </w:r>
          </w:p>
        </w:tc>
      </w:tr>
      <w:tr w:rsidR="00756148" w:rsidRPr="00756148" w:rsidTr="00756148">
        <w:trPr>
          <w:trHeight w:val="2016"/>
        </w:trPr>
        <w:tc>
          <w:tcPr>
            <w:tcW w:w="3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59.</w:t>
            </w:r>
          </w:p>
        </w:tc>
        <w:tc>
          <w:tcPr>
            <w:tcW w:w="39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Представление сведений о занятости выпускников, имеющих инвалидность, после получения среднего общего, </w:t>
            </w: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профессионального и технического, высшего образования</w:t>
            </w:r>
          </w:p>
        </w:tc>
        <w:tc>
          <w:tcPr>
            <w:tcW w:w="8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информация в МЗСР</w:t>
            </w:r>
          </w:p>
        </w:tc>
        <w:tc>
          <w:tcPr>
            <w:tcW w:w="12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МОН (созыв), акимы областей, городов Астаны и Алматы</w:t>
            </w:r>
          </w:p>
        </w:tc>
        <w:tc>
          <w:tcPr>
            <w:tcW w:w="10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раз в полугодие не позднее 10 числа месяца, следующего за отчетным </w:t>
            </w: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периодом</w:t>
            </w:r>
          </w:p>
        </w:tc>
        <w:tc>
          <w:tcPr>
            <w:tcW w:w="11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не требуются</w:t>
            </w:r>
          </w:p>
        </w:tc>
        <w:tc>
          <w:tcPr>
            <w:tcW w:w="16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6148" w:rsidRPr="00756148" w:rsidTr="00756148">
        <w:trPr>
          <w:trHeight w:val="1332"/>
        </w:trPr>
        <w:tc>
          <w:tcPr>
            <w:tcW w:w="3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60.</w:t>
            </w:r>
          </w:p>
        </w:tc>
        <w:tc>
          <w:tcPr>
            <w:tcW w:w="39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Внедрение механизма субсидирования специальных рабочих мест и установления квотирования рабочих мест</w:t>
            </w:r>
          </w:p>
        </w:tc>
        <w:tc>
          <w:tcPr>
            <w:tcW w:w="8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информация в МЗСР</w:t>
            </w:r>
          </w:p>
        </w:tc>
        <w:tc>
          <w:tcPr>
            <w:tcW w:w="12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акимы областей, городов Астаны и Алматы</w:t>
            </w:r>
          </w:p>
        </w:tc>
        <w:tc>
          <w:tcPr>
            <w:tcW w:w="10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ежеквартально, с 2018 года, до 10 числа месяца, следующего за отчетным кварталом</w:t>
            </w:r>
          </w:p>
        </w:tc>
        <w:tc>
          <w:tcPr>
            <w:tcW w:w="11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РБ – 206,9*</w:t>
            </w:r>
          </w:p>
        </w:tc>
        <w:tc>
          <w:tcPr>
            <w:tcW w:w="16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6148" w:rsidRPr="00756148" w:rsidTr="00756148">
        <w:trPr>
          <w:trHeight w:val="1440"/>
        </w:trPr>
        <w:tc>
          <w:tcPr>
            <w:tcW w:w="3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61.</w:t>
            </w:r>
          </w:p>
        </w:tc>
        <w:tc>
          <w:tcPr>
            <w:tcW w:w="39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Ежегодное определение перечня организаций, реализующих квоты на трудоустройство инвалидов</w:t>
            </w:r>
          </w:p>
        </w:tc>
        <w:tc>
          <w:tcPr>
            <w:tcW w:w="8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информация в МЗСР</w:t>
            </w:r>
          </w:p>
        </w:tc>
        <w:tc>
          <w:tcPr>
            <w:tcW w:w="12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акимы областей, городов Астаны и Алматы</w:t>
            </w:r>
          </w:p>
        </w:tc>
        <w:tc>
          <w:tcPr>
            <w:tcW w:w="10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раз в полугодие не позднее 10 числа месяца, следующего за отчетным периодом</w:t>
            </w:r>
          </w:p>
        </w:tc>
        <w:tc>
          <w:tcPr>
            <w:tcW w:w="11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 требуются</w:t>
            </w:r>
          </w:p>
        </w:tc>
        <w:tc>
          <w:tcPr>
            <w:tcW w:w="16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6148" w:rsidRPr="00756148" w:rsidTr="00756148">
        <w:trPr>
          <w:trHeight w:val="1224"/>
        </w:trPr>
        <w:tc>
          <w:tcPr>
            <w:tcW w:w="3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62.</w:t>
            </w:r>
          </w:p>
        </w:tc>
        <w:tc>
          <w:tcPr>
            <w:tcW w:w="39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Содействие инвалидам в трудоустройстве в соответствии с квотами на трудоустройство инвалидов</w:t>
            </w:r>
          </w:p>
        </w:tc>
        <w:tc>
          <w:tcPr>
            <w:tcW w:w="8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информация в МЗСР</w:t>
            </w:r>
          </w:p>
        </w:tc>
        <w:tc>
          <w:tcPr>
            <w:tcW w:w="12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акимы областей, городов Астаны и Алматы</w:t>
            </w:r>
          </w:p>
        </w:tc>
        <w:tc>
          <w:tcPr>
            <w:tcW w:w="10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ежеквартально до 10 числа месяца,</w:t>
            </w:r>
          </w:p>
          <w:p w:rsidR="00756148" w:rsidRPr="00756148" w:rsidRDefault="00756148" w:rsidP="0075614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следующего за отчетным кварталом</w:t>
            </w:r>
          </w:p>
        </w:tc>
        <w:tc>
          <w:tcPr>
            <w:tcW w:w="11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 требуются</w:t>
            </w:r>
          </w:p>
        </w:tc>
        <w:tc>
          <w:tcPr>
            <w:tcW w:w="16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6148" w:rsidRPr="00756148" w:rsidTr="00756148">
        <w:trPr>
          <w:trHeight w:val="1212"/>
        </w:trPr>
        <w:tc>
          <w:tcPr>
            <w:tcW w:w="3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63.</w:t>
            </w:r>
          </w:p>
        </w:tc>
        <w:tc>
          <w:tcPr>
            <w:tcW w:w="39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Организация ярмарок вакансий для лиц с ограниченными возможностями</w:t>
            </w:r>
          </w:p>
        </w:tc>
        <w:tc>
          <w:tcPr>
            <w:tcW w:w="8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информация в МЗСР</w:t>
            </w:r>
          </w:p>
        </w:tc>
        <w:tc>
          <w:tcPr>
            <w:tcW w:w="12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акимы областей, городов Астаны и Алматы</w:t>
            </w:r>
          </w:p>
        </w:tc>
        <w:tc>
          <w:tcPr>
            <w:tcW w:w="10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ежеквартально до 10 числа месяца, следующего за отчетным </w:t>
            </w: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кварталом</w:t>
            </w:r>
          </w:p>
        </w:tc>
        <w:tc>
          <w:tcPr>
            <w:tcW w:w="11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не требуются</w:t>
            </w:r>
          </w:p>
        </w:tc>
        <w:tc>
          <w:tcPr>
            <w:tcW w:w="16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6148" w:rsidRPr="00756148" w:rsidTr="00756148">
        <w:trPr>
          <w:trHeight w:val="996"/>
        </w:trPr>
        <w:tc>
          <w:tcPr>
            <w:tcW w:w="3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64.</w:t>
            </w:r>
          </w:p>
        </w:tc>
        <w:tc>
          <w:tcPr>
            <w:tcW w:w="39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Выработка предложений по организации базы производственных практик на предприятиях Казахского общества слепых и Казахского общества глухих</w:t>
            </w:r>
          </w:p>
        </w:tc>
        <w:tc>
          <w:tcPr>
            <w:tcW w:w="8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предложения в МЗСР</w:t>
            </w:r>
          </w:p>
        </w:tc>
        <w:tc>
          <w:tcPr>
            <w:tcW w:w="12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акимы областей, городов Астаны и Алматы, ОО «КОС», ОО «КОГ» (по согласованию)</w:t>
            </w:r>
          </w:p>
        </w:tc>
        <w:tc>
          <w:tcPr>
            <w:tcW w:w="10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август 2016 года</w:t>
            </w:r>
          </w:p>
        </w:tc>
        <w:tc>
          <w:tcPr>
            <w:tcW w:w="11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 требуются</w:t>
            </w:r>
          </w:p>
        </w:tc>
        <w:tc>
          <w:tcPr>
            <w:tcW w:w="16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6148" w:rsidRPr="00756148" w:rsidTr="00756148">
        <w:trPr>
          <w:trHeight w:val="24"/>
        </w:trPr>
        <w:tc>
          <w:tcPr>
            <w:tcW w:w="3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65.</w:t>
            </w:r>
          </w:p>
        </w:tc>
        <w:tc>
          <w:tcPr>
            <w:tcW w:w="39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Изучение возможности обучения лиц старше 29 лет на предприятиях Казахского общества слепых и Казахского общества глухих</w:t>
            </w:r>
          </w:p>
        </w:tc>
        <w:tc>
          <w:tcPr>
            <w:tcW w:w="8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4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информация в МЗСР</w:t>
            </w:r>
          </w:p>
        </w:tc>
        <w:tc>
          <w:tcPr>
            <w:tcW w:w="12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4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акимы областей, городов Астаны и Алматы ОО «КОС», ОО «КОГ» (по согласованию)</w:t>
            </w:r>
          </w:p>
        </w:tc>
        <w:tc>
          <w:tcPr>
            <w:tcW w:w="10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4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сентябрь 2016 года</w:t>
            </w:r>
          </w:p>
        </w:tc>
        <w:tc>
          <w:tcPr>
            <w:tcW w:w="11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4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 требуются</w:t>
            </w:r>
          </w:p>
        </w:tc>
        <w:tc>
          <w:tcPr>
            <w:tcW w:w="16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</w:pPr>
          </w:p>
        </w:tc>
      </w:tr>
      <w:tr w:rsidR="00756148" w:rsidRPr="00756148" w:rsidTr="00756148">
        <w:trPr>
          <w:trHeight w:val="24"/>
        </w:trPr>
        <w:tc>
          <w:tcPr>
            <w:tcW w:w="3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66.</w:t>
            </w:r>
          </w:p>
        </w:tc>
        <w:tc>
          <w:tcPr>
            <w:tcW w:w="39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Мониторинг товаров, работ и услуг, предоставляемых или поставляемых общественными объединениями инвалидов или организациями, созданными общественными объединениями инвалидов</w:t>
            </w:r>
          </w:p>
        </w:tc>
        <w:tc>
          <w:tcPr>
            <w:tcW w:w="8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4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информация в МЗСР</w:t>
            </w:r>
          </w:p>
        </w:tc>
        <w:tc>
          <w:tcPr>
            <w:tcW w:w="12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4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акимы областей, городов Астаны и Алматы</w:t>
            </w:r>
          </w:p>
        </w:tc>
        <w:tc>
          <w:tcPr>
            <w:tcW w:w="10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4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ежегодно, до 20 января</w:t>
            </w:r>
          </w:p>
        </w:tc>
        <w:tc>
          <w:tcPr>
            <w:tcW w:w="11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4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 требуются</w:t>
            </w:r>
          </w:p>
        </w:tc>
        <w:tc>
          <w:tcPr>
            <w:tcW w:w="16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</w:pPr>
          </w:p>
        </w:tc>
      </w:tr>
      <w:tr w:rsidR="00756148" w:rsidRPr="00756148" w:rsidTr="00756148">
        <w:trPr>
          <w:trHeight w:val="24"/>
        </w:trPr>
        <w:tc>
          <w:tcPr>
            <w:tcW w:w="3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67.</w:t>
            </w:r>
          </w:p>
        </w:tc>
        <w:tc>
          <w:tcPr>
            <w:tcW w:w="39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Поддержка женщин с ограниченными возможностями посредством вовлечения их в предпринимательскую </w:t>
            </w: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деятельность</w:t>
            </w:r>
          </w:p>
        </w:tc>
        <w:tc>
          <w:tcPr>
            <w:tcW w:w="8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4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информация в МЗСР</w:t>
            </w:r>
          </w:p>
        </w:tc>
        <w:tc>
          <w:tcPr>
            <w:tcW w:w="12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4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АО «ФРП «Даму» (по согласованию)</w:t>
            </w:r>
          </w:p>
        </w:tc>
        <w:tc>
          <w:tcPr>
            <w:tcW w:w="10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4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ежегодно, до 20 января</w:t>
            </w:r>
          </w:p>
        </w:tc>
        <w:tc>
          <w:tcPr>
            <w:tcW w:w="11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</w:pPr>
          </w:p>
        </w:tc>
        <w:tc>
          <w:tcPr>
            <w:tcW w:w="16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4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 счет средств АО «ФРП «Даму»</w:t>
            </w:r>
          </w:p>
        </w:tc>
      </w:tr>
      <w:tr w:rsidR="00756148" w:rsidRPr="00756148" w:rsidTr="00756148">
        <w:trPr>
          <w:trHeight w:val="396"/>
        </w:trPr>
        <w:tc>
          <w:tcPr>
            <w:tcW w:w="12492" w:type="dxa"/>
            <w:gridSpan w:val="7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7. Участие в культурной и спортивной жизни, проведение досуга и отдыха</w:t>
            </w:r>
          </w:p>
        </w:tc>
      </w:tr>
      <w:tr w:rsidR="00756148" w:rsidRPr="00756148" w:rsidTr="00756148">
        <w:trPr>
          <w:trHeight w:val="24"/>
        </w:trPr>
        <w:tc>
          <w:tcPr>
            <w:tcW w:w="3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68.</w:t>
            </w:r>
          </w:p>
        </w:tc>
        <w:tc>
          <w:tcPr>
            <w:tcW w:w="39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Обеспечение доступности объектов культуры: концертных организаций, театров, культурно-досуговых организаций, библиотек, музеев и музеев-заповедников, цирков</w:t>
            </w:r>
          </w:p>
        </w:tc>
        <w:tc>
          <w:tcPr>
            <w:tcW w:w="8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4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информация в МКС</w:t>
            </w:r>
          </w:p>
        </w:tc>
        <w:tc>
          <w:tcPr>
            <w:tcW w:w="12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4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акимы областей, городов Астаны и Алматы</w:t>
            </w:r>
          </w:p>
        </w:tc>
        <w:tc>
          <w:tcPr>
            <w:tcW w:w="10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4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раз в полугодие не позднее 10 числа месяца, следующего за отчетным периодом</w:t>
            </w:r>
          </w:p>
        </w:tc>
        <w:tc>
          <w:tcPr>
            <w:tcW w:w="11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</w:pPr>
          </w:p>
        </w:tc>
        <w:tc>
          <w:tcPr>
            <w:tcW w:w="16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4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 пределах предусмотренных средств</w:t>
            </w:r>
          </w:p>
        </w:tc>
      </w:tr>
      <w:tr w:rsidR="00756148" w:rsidRPr="00756148" w:rsidTr="00756148">
        <w:trPr>
          <w:trHeight w:val="24"/>
        </w:trPr>
        <w:tc>
          <w:tcPr>
            <w:tcW w:w="3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69.</w:t>
            </w:r>
          </w:p>
        </w:tc>
        <w:tc>
          <w:tcPr>
            <w:tcW w:w="39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Обеспечение доступности спортивных объектов и сооружений для лиц с инвалидностью</w:t>
            </w:r>
          </w:p>
        </w:tc>
        <w:tc>
          <w:tcPr>
            <w:tcW w:w="8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4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информация в МКС</w:t>
            </w:r>
          </w:p>
        </w:tc>
        <w:tc>
          <w:tcPr>
            <w:tcW w:w="12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4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акимы областей, городов Астаны и Алматы</w:t>
            </w:r>
          </w:p>
        </w:tc>
        <w:tc>
          <w:tcPr>
            <w:tcW w:w="10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4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раз в полугодие не позднее 10 числа месяца, следующего за отчетным периодом</w:t>
            </w:r>
          </w:p>
        </w:tc>
        <w:tc>
          <w:tcPr>
            <w:tcW w:w="11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</w:pPr>
          </w:p>
        </w:tc>
        <w:tc>
          <w:tcPr>
            <w:tcW w:w="16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4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 пределах предусмотренных средств</w:t>
            </w:r>
          </w:p>
        </w:tc>
      </w:tr>
      <w:tr w:rsidR="00756148" w:rsidRPr="00756148" w:rsidTr="00756148">
        <w:trPr>
          <w:trHeight w:val="24"/>
        </w:trPr>
        <w:tc>
          <w:tcPr>
            <w:tcW w:w="3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70.</w:t>
            </w:r>
          </w:p>
        </w:tc>
        <w:tc>
          <w:tcPr>
            <w:tcW w:w="39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Обеспечение концертных организаций, театров, культурно-досуговых организаций, библиотек, музеев и музеев-заповедников, цирков специальными устройствами для инвалидов (электронные носители информации, аудио- и видеоплееры, книги, напечатанные шрифтом Брайля, компьютеры, оснащенные специальной клавиатурой и </w:t>
            </w: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т.д.)</w:t>
            </w:r>
          </w:p>
        </w:tc>
        <w:tc>
          <w:tcPr>
            <w:tcW w:w="8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4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информация в МКС</w:t>
            </w:r>
          </w:p>
        </w:tc>
        <w:tc>
          <w:tcPr>
            <w:tcW w:w="12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4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акимы областей, городов Астаны и Алматы</w:t>
            </w:r>
          </w:p>
        </w:tc>
        <w:tc>
          <w:tcPr>
            <w:tcW w:w="10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4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раз в полугодие не позднее 10 числа месяца, следующего за отчетным периодом</w:t>
            </w:r>
          </w:p>
        </w:tc>
        <w:tc>
          <w:tcPr>
            <w:tcW w:w="11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</w:pPr>
          </w:p>
        </w:tc>
        <w:tc>
          <w:tcPr>
            <w:tcW w:w="16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4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 пределах предусмотренных средств</w:t>
            </w:r>
          </w:p>
        </w:tc>
      </w:tr>
      <w:tr w:rsidR="00756148" w:rsidRPr="00756148" w:rsidTr="00756148">
        <w:trPr>
          <w:trHeight w:val="996"/>
        </w:trPr>
        <w:tc>
          <w:tcPr>
            <w:tcW w:w="3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71.</w:t>
            </w:r>
          </w:p>
        </w:tc>
        <w:tc>
          <w:tcPr>
            <w:tcW w:w="39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Организация районных, областных, республиканских спортивных соревнований среди инвалидов</w:t>
            </w:r>
          </w:p>
        </w:tc>
        <w:tc>
          <w:tcPr>
            <w:tcW w:w="8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информация в МКС</w:t>
            </w:r>
          </w:p>
        </w:tc>
        <w:tc>
          <w:tcPr>
            <w:tcW w:w="12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акимы областей, городов Астаны и Алматы</w:t>
            </w:r>
          </w:p>
        </w:tc>
        <w:tc>
          <w:tcPr>
            <w:tcW w:w="10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раз в полугодие не позднее 10 числа месяца, следующего за отчетным периодом</w:t>
            </w:r>
          </w:p>
        </w:tc>
        <w:tc>
          <w:tcPr>
            <w:tcW w:w="11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 пределах предусмотренных средств и внебюджетных средств</w:t>
            </w:r>
          </w:p>
        </w:tc>
      </w:tr>
      <w:tr w:rsidR="00756148" w:rsidRPr="00756148" w:rsidTr="00756148">
        <w:trPr>
          <w:trHeight w:val="24"/>
        </w:trPr>
        <w:tc>
          <w:tcPr>
            <w:tcW w:w="3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72.</w:t>
            </w:r>
          </w:p>
        </w:tc>
        <w:tc>
          <w:tcPr>
            <w:tcW w:w="39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Подготовка и участие спортсменов-инвалидов на международных соревнованиях</w:t>
            </w:r>
          </w:p>
        </w:tc>
        <w:tc>
          <w:tcPr>
            <w:tcW w:w="8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4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информация в МЗСР</w:t>
            </w:r>
          </w:p>
        </w:tc>
        <w:tc>
          <w:tcPr>
            <w:tcW w:w="12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4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МКС (созыв), акимы областей, городов Астаны и Алматы</w:t>
            </w:r>
          </w:p>
        </w:tc>
        <w:tc>
          <w:tcPr>
            <w:tcW w:w="10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4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раз в полугодие не позднее 10 числа месяца, следующего за отчетным периодом</w:t>
            </w:r>
          </w:p>
        </w:tc>
        <w:tc>
          <w:tcPr>
            <w:tcW w:w="11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4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РБ – 139,2:</w:t>
            </w: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2016 г. – 46,4,</w:t>
            </w: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2017 г. – 46,4,</w:t>
            </w: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2018 г. – 46,4.</w:t>
            </w:r>
          </w:p>
        </w:tc>
        <w:tc>
          <w:tcPr>
            <w:tcW w:w="16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4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 бюджетной программе РБ 036 «Развитие спорта высших достижений»</w:t>
            </w:r>
          </w:p>
        </w:tc>
      </w:tr>
      <w:tr w:rsidR="00756148" w:rsidRPr="00756148" w:rsidTr="00756148">
        <w:trPr>
          <w:trHeight w:val="240"/>
        </w:trPr>
        <w:tc>
          <w:tcPr>
            <w:tcW w:w="12492" w:type="dxa"/>
            <w:gridSpan w:val="7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8. Формирование позитивного отношения социума к лицам с инвалидностью</w:t>
            </w:r>
          </w:p>
        </w:tc>
      </w:tr>
      <w:tr w:rsidR="00756148" w:rsidRPr="00756148" w:rsidTr="00756148">
        <w:trPr>
          <w:trHeight w:val="24"/>
        </w:trPr>
        <w:tc>
          <w:tcPr>
            <w:tcW w:w="3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73.</w:t>
            </w:r>
          </w:p>
        </w:tc>
        <w:tc>
          <w:tcPr>
            <w:tcW w:w="39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Размещение информационных видеороликов по созданию безбарьерной среды инвалидам</w:t>
            </w:r>
          </w:p>
        </w:tc>
        <w:tc>
          <w:tcPr>
            <w:tcW w:w="8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4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информация в МСЗР</w:t>
            </w:r>
          </w:p>
        </w:tc>
        <w:tc>
          <w:tcPr>
            <w:tcW w:w="12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4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МИР</w:t>
            </w:r>
          </w:p>
        </w:tc>
        <w:tc>
          <w:tcPr>
            <w:tcW w:w="10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4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июнь 2016 года</w:t>
            </w:r>
          </w:p>
        </w:tc>
        <w:tc>
          <w:tcPr>
            <w:tcW w:w="11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</w:pPr>
          </w:p>
        </w:tc>
        <w:tc>
          <w:tcPr>
            <w:tcW w:w="16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4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 пределах предусмотренных средств по бюджетной программе 087 «Проведение государственной информационной политики»</w:t>
            </w:r>
          </w:p>
        </w:tc>
      </w:tr>
      <w:tr w:rsidR="00756148" w:rsidRPr="00756148" w:rsidTr="00756148">
        <w:trPr>
          <w:trHeight w:val="24"/>
        </w:trPr>
        <w:tc>
          <w:tcPr>
            <w:tcW w:w="3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74.</w:t>
            </w:r>
          </w:p>
        </w:tc>
        <w:tc>
          <w:tcPr>
            <w:tcW w:w="39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Обеспечение сопровождения сурдопереводом транслирования новостных телепередач</w:t>
            </w:r>
          </w:p>
        </w:tc>
        <w:tc>
          <w:tcPr>
            <w:tcW w:w="8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4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информация в МСЗР</w:t>
            </w:r>
          </w:p>
        </w:tc>
        <w:tc>
          <w:tcPr>
            <w:tcW w:w="12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4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акимы областей, городов Астаны, Алматы</w:t>
            </w:r>
          </w:p>
        </w:tc>
        <w:tc>
          <w:tcPr>
            <w:tcW w:w="10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4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раз в полугодие не позднее 10 числа месяца, следующего за отчетным периодом</w:t>
            </w:r>
          </w:p>
        </w:tc>
        <w:tc>
          <w:tcPr>
            <w:tcW w:w="11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4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2016 г. – 501,1: </w:t>
            </w: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РБ – 300,7; </w:t>
            </w: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МБ – 200,4; 2017 г. – 536,2: </w:t>
            </w: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РБ – 268,1; </w:t>
            </w: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МБ – 268,1; </w:t>
            </w: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2018 г. – 573,7: </w:t>
            </w: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РБ – 229,5; </w:t>
            </w: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МБ – 344,2.</w:t>
            </w:r>
          </w:p>
        </w:tc>
        <w:tc>
          <w:tcPr>
            <w:tcW w:w="16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4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РБ 058 «Оказание социальной защиты и помощи населению на республиканском уровне, а также совершенствование системы социальной </w:t>
            </w: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защиты и развитие инфраструктуры»</w:t>
            </w:r>
          </w:p>
        </w:tc>
      </w:tr>
      <w:tr w:rsidR="00756148" w:rsidRPr="00756148" w:rsidTr="00756148">
        <w:trPr>
          <w:trHeight w:val="24"/>
        </w:trPr>
        <w:tc>
          <w:tcPr>
            <w:tcW w:w="3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75.</w:t>
            </w:r>
          </w:p>
        </w:tc>
        <w:tc>
          <w:tcPr>
            <w:tcW w:w="39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Освещение темы поддержки, адаптации инвалидов в обществе и основных навыков общения с лицами, имеющими инвалидность, в рамках действующих телепередач в эфире республиканских телеканалов</w:t>
            </w:r>
          </w:p>
        </w:tc>
        <w:tc>
          <w:tcPr>
            <w:tcW w:w="8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4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информация в МЗСР</w:t>
            </w:r>
          </w:p>
        </w:tc>
        <w:tc>
          <w:tcPr>
            <w:tcW w:w="12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4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МИР (созыв), акимы областей, городов Астаны и Алматы</w:t>
            </w:r>
          </w:p>
        </w:tc>
        <w:tc>
          <w:tcPr>
            <w:tcW w:w="10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4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раз в полугодие не позднее 10 числа месяца, следующего за отчетным периодом</w:t>
            </w:r>
          </w:p>
        </w:tc>
        <w:tc>
          <w:tcPr>
            <w:tcW w:w="11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</w:pPr>
          </w:p>
        </w:tc>
        <w:tc>
          <w:tcPr>
            <w:tcW w:w="16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4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 пределах предусмотренных средств по бюджетной программе 087 «Проведение государственной информационной политики»</w:t>
            </w:r>
          </w:p>
        </w:tc>
      </w:tr>
      <w:tr w:rsidR="00756148" w:rsidRPr="00756148" w:rsidTr="00756148">
        <w:trPr>
          <w:trHeight w:val="24"/>
        </w:trPr>
        <w:tc>
          <w:tcPr>
            <w:tcW w:w="3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76.</w:t>
            </w:r>
          </w:p>
        </w:tc>
        <w:tc>
          <w:tcPr>
            <w:tcW w:w="39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Размещение в средствах массовой информации публикаций и статей, выступление на телеканалах, направленных на формирование позитивного отношения общества к проблемам инвалидности</w:t>
            </w:r>
          </w:p>
        </w:tc>
        <w:tc>
          <w:tcPr>
            <w:tcW w:w="8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4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информация в МЗСР</w:t>
            </w:r>
          </w:p>
        </w:tc>
        <w:tc>
          <w:tcPr>
            <w:tcW w:w="12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4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МИР (созыв), акимы областей, городов Астаны и Алматы</w:t>
            </w:r>
          </w:p>
        </w:tc>
        <w:tc>
          <w:tcPr>
            <w:tcW w:w="10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4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раз в полугодие не позднее 10 числа месяца, следующего за отчетным периодом</w:t>
            </w:r>
          </w:p>
        </w:tc>
        <w:tc>
          <w:tcPr>
            <w:tcW w:w="11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</w:pPr>
          </w:p>
        </w:tc>
        <w:tc>
          <w:tcPr>
            <w:tcW w:w="16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4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 пределах предусмотренных средств по бюджетной программе 087 «Проведение государственной информационной политики» и МБ</w:t>
            </w:r>
          </w:p>
        </w:tc>
      </w:tr>
      <w:tr w:rsidR="00756148" w:rsidRPr="00756148" w:rsidTr="00756148">
        <w:trPr>
          <w:trHeight w:val="24"/>
        </w:trPr>
        <w:tc>
          <w:tcPr>
            <w:tcW w:w="3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77.</w:t>
            </w:r>
          </w:p>
        </w:tc>
        <w:tc>
          <w:tcPr>
            <w:tcW w:w="39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Обеспечение доступности и распространение информации о выборах во всех необходимых альтернативных доступных форматах (использование крупного шрифта, языка Брайля, языка жестов и прочие)</w:t>
            </w:r>
          </w:p>
        </w:tc>
        <w:tc>
          <w:tcPr>
            <w:tcW w:w="8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4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информация в МЗСР</w:t>
            </w:r>
          </w:p>
        </w:tc>
        <w:tc>
          <w:tcPr>
            <w:tcW w:w="12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4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акимы областей, городов Астаны и Алматы</w:t>
            </w:r>
          </w:p>
        </w:tc>
        <w:tc>
          <w:tcPr>
            <w:tcW w:w="10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4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 период выборных кампаний</w:t>
            </w:r>
          </w:p>
        </w:tc>
        <w:tc>
          <w:tcPr>
            <w:tcW w:w="11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4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 требуются</w:t>
            </w:r>
          </w:p>
        </w:tc>
        <w:tc>
          <w:tcPr>
            <w:tcW w:w="16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</w:pPr>
          </w:p>
        </w:tc>
      </w:tr>
      <w:tr w:rsidR="00756148" w:rsidRPr="00756148" w:rsidTr="00756148">
        <w:trPr>
          <w:trHeight w:val="24"/>
        </w:trPr>
        <w:tc>
          <w:tcPr>
            <w:tcW w:w="3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78.</w:t>
            </w:r>
          </w:p>
        </w:tc>
        <w:tc>
          <w:tcPr>
            <w:tcW w:w="39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Обеспечение доступности инвалидам помещений при проведении выборов</w:t>
            </w:r>
          </w:p>
        </w:tc>
        <w:tc>
          <w:tcPr>
            <w:tcW w:w="8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4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информация в МЗСР</w:t>
            </w:r>
          </w:p>
        </w:tc>
        <w:tc>
          <w:tcPr>
            <w:tcW w:w="12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4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акимы областей, городов Астаны и Алматы</w:t>
            </w:r>
          </w:p>
        </w:tc>
        <w:tc>
          <w:tcPr>
            <w:tcW w:w="10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4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 период выборных кампаний</w:t>
            </w:r>
          </w:p>
        </w:tc>
        <w:tc>
          <w:tcPr>
            <w:tcW w:w="11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4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 требуются</w:t>
            </w:r>
          </w:p>
        </w:tc>
        <w:tc>
          <w:tcPr>
            <w:tcW w:w="16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</w:pPr>
          </w:p>
        </w:tc>
      </w:tr>
      <w:tr w:rsidR="00756148" w:rsidRPr="00756148" w:rsidTr="00756148">
        <w:trPr>
          <w:trHeight w:val="24"/>
        </w:trPr>
        <w:tc>
          <w:tcPr>
            <w:tcW w:w="3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79.</w:t>
            </w:r>
          </w:p>
        </w:tc>
        <w:tc>
          <w:tcPr>
            <w:tcW w:w="39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Мониторинг соблюдения Конвенции о правах инвалидов</w:t>
            </w:r>
          </w:p>
        </w:tc>
        <w:tc>
          <w:tcPr>
            <w:tcW w:w="8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4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информация в Правительство Республики Казахстан</w:t>
            </w:r>
          </w:p>
        </w:tc>
        <w:tc>
          <w:tcPr>
            <w:tcW w:w="12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4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МЗСР (созыв), НЦПЧ, НПО (по согласованию)</w:t>
            </w:r>
          </w:p>
        </w:tc>
        <w:tc>
          <w:tcPr>
            <w:tcW w:w="10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4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февраль 2017 года</w:t>
            </w:r>
          </w:p>
        </w:tc>
        <w:tc>
          <w:tcPr>
            <w:tcW w:w="11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4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 требуются</w:t>
            </w:r>
          </w:p>
        </w:tc>
        <w:tc>
          <w:tcPr>
            <w:tcW w:w="16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</w:pPr>
          </w:p>
        </w:tc>
      </w:tr>
      <w:tr w:rsidR="00756148" w:rsidRPr="00756148" w:rsidTr="00756148">
        <w:trPr>
          <w:trHeight w:val="24"/>
        </w:trPr>
        <w:tc>
          <w:tcPr>
            <w:tcW w:w="3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80.</w:t>
            </w:r>
          </w:p>
        </w:tc>
        <w:tc>
          <w:tcPr>
            <w:tcW w:w="39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0" w:line="2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Предложения к ежегодному Национальному отчету по защите прав и законных интересов инвалидов в соответствии с положениями </w:t>
            </w:r>
            <w:hyperlink r:id="rId18" w:anchor="z52" w:history="1">
              <w:r w:rsidRPr="00756148">
                <w:rPr>
                  <w:rFonts w:ascii="Courier New" w:eastAsia="Times New Roman" w:hAnsi="Courier New" w:cs="Courier New"/>
                  <w:color w:val="9A1616"/>
                  <w:spacing w:val="2"/>
                  <w:sz w:val="20"/>
                  <w:szCs w:val="20"/>
                  <w:u w:val="single"/>
                  <w:lang w:eastAsia="ru-RU"/>
                </w:rPr>
                <w:t>Конвенции</w:t>
              </w:r>
            </w:hyperlink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 правах инвалидах</w:t>
            </w:r>
          </w:p>
        </w:tc>
        <w:tc>
          <w:tcPr>
            <w:tcW w:w="8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4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предложения в МЗСР</w:t>
            </w:r>
          </w:p>
        </w:tc>
        <w:tc>
          <w:tcPr>
            <w:tcW w:w="122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4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МОН, МНЭ, МФ, МИД, МИР, МВД, МКС, акимы областей, городов Астаны и Алматы, НПП, НПО (по согласованию)</w:t>
            </w:r>
          </w:p>
        </w:tc>
        <w:tc>
          <w:tcPr>
            <w:tcW w:w="10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4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декабрь 2016 года</w:t>
            </w:r>
          </w:p>
        </w:tc>
        <w:tc>
          <w:tcPr>
            <w:tcW w:w="11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4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 требуются</w:t>
            </w:r>
          </w:p>
        </w:tc>
        <w:tc>
          <w:tcPr>
            <w:tcW w:w="16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</w:pPr>
          </w:p>
        </w:tc>
      </w:tr>
    </w:tbl>
    <w:p w:rsidR="00756148" w:rsidRPr="00756148" w:rsidRDefault="00756148" w:rsidP="0075614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5614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Примечание:</w:t>
      </w:r>
    </w:p>
    <w:p w:rsidR="00756148" w:rsidRPr="00756148" w:rsidRDefault="00756148" w:rsidP="0075614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5614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* объемы средств будут уточняться при формировании республиканского бюджета на 2018 год.</w:t>
      </w:r>
    </w:p>
    <w:p w:rsidR="00756148" w:rsidRPr="00756148" w:rsidRDefault="00756148" w:rsidP="00756148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756148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Расшифровка аббревиатур:</w:t>
      </w:r>
    </w:p>
    <w:tbl>
      <w:tblPr>
        <w:tblW w:w="84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1"/>
        <w:gridCol w:w="273"/>
        <w:gridCol w:w="5766"/>
      </w:tblGrid>
      <w:tr w:rsidR="00756148" w:rsidRPr="00756148" w:rsidTr="00756148">
        <w:trPr>
          <w:trHeight w:val="24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АО «Казпочта»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4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акционерное общество «Казпочта»</w:t>
            </w:r>
          </w:p>
        </w:tc>
      </w:tr>
      <w:tr w:rsidR="00756148" w:rsidRPr="00756148" w:rsidTr="00756148">
        <w:trPr>
          <w:trHeight w:val="24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АО «НК «КТЖ»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4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акционерное общество «Национальная компания «Қазақстан темір жолы»</w:t>
            </w:r>
          </w:p>
        </w:tc>
      </w:tr>
      <w:tr w:rsidR="00756148" w:rsidRPr="00756148" w:rsidTr="00756148">
        <w:trPr>
          <w:trHeight w:val="24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АО «РПОЦ»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4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акционерное общество «Республиканский протезно-ортопедический центр»</w:t>
            </w:r>
          </w:p>
        </w:tc>
      </w:tr>
      <w:tr w:rsidR="00756148" w:rsidRPr="00756148" w:rsidTr="00756148">
        <w:trPr>
          <w:trHeight w:val="24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АО «Фонд «Даму»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4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акционерное общество «Фонд развития предпринимательства «Даму»</w:t>
            </w:r>
          </w:p>
        </w:tc>
      </w:tr>
      <w:tr w:rsidR="00756148" w:rsidRPr="00756148" w:rsidTr="00756148">
        <w:trPr>
          <w:trHeight w:val="24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ВИЧ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4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вирус иммунодефицита человека</w:t>
            </w:r>
          </w:p>
        </w:tc>
      </w:tr>
      <w:tr w:rsidR="00756148" w:rsidRPr="00756148" w:rsidTr="00756148">
        <w:trPr>
          <w:trHeight w:val="24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ВУЗы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4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высшие учебные заведения</w:t>
            </w:r>
          </w:p>
        </w:tc>
      </w:tr>
      <w:tr w:rsidR="00756148" w:rsidRPr="00756148" w:rsidTr="00756148">
        <w:trPr>
          <w:trHeight w:val="24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ГК «Правительство для граждан»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4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государственная корпорация «Правительство для граждан»</w:t>
            </w:r>
          </w:p>
        </w:tc>
      </w:tr>
      <w:tr w:rsidR="00756148" w:rsidRPr="00756148" w:rsidTr="00756148">
        <w:trPr>
          <w:trHeight w:val="24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КРМУ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4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Казахстанско-Российский медицинский университет</w:t>
            </w:r>
          </w:p>
        </w:tc>
      </w:tr>
      <w:tr w:rsidR="00756148" w:rsidRPr="00756148" w:rsidTr="00756148">
        <w:trPr>
          <w:trHeight w:val="24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4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местный бюджет</w:t>
            </w:r>
          </w:p>
        </w:tc>
      </w:tr>
      <w:tr w:rsidR="00756148" w:rsidRPr="00756148" w:rsidTr="00756148">
        <w:trPr>
          <w:trHeight w:val="24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МВД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4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Министерство внутренних дел Республики Казахстан</w:t>
            </w:r>
          </w:p>
        </w:tc>
      </w:tr>
      <w:tr w:rsidR="00756148" w:rsidRPr="00756148" w:rsidTr="00756148">
        <w:trPr>
          <w:trHeight w:val="24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МЗСР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4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Министерство здравоохранения и социального развития Республики Казахстан</w:t>
            </w:r>
          </w:p>
        </w:tc>
      </w:tr>
      <w:tr w:rsidR="00756148" w:rsidRPr="00756148" w:rsidTr="00756148">
        <w:trPr>
          <w:trHeight w:val="24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МИД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4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Министерство иностранных дел Республики Казахстан</w:t>
            </w:r>
          </w:p>
        </w:tc>
      </w:tr>
      <w:tr w:rsidR="00756148" w:rsidRPr="00756148" w:rsidTr="00756148">
        <w:trPr>
          <w:trHeight w:val="24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МИР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4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Министерство по инвестициям и развитию Республики Казахстан</w:t>
            </w:r>
          </w:p>
        </w:tc>
      </w:tr>
      <w:tr w:rsidR="00756148" w:rsidRPr="00756148" w:rsidTr="00756148">
        <w:trPr>
          <w:trHeight w:val="24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МКС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4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Министерство культуры и спорта Республики Казахстан</w:t>
            </w:r>
          </w:p>
        </w:tc>
      </w:tr>
      <w:tr w:rsidR="00756148" w:rsidRPr="00756148" w:rsidTr="00756148">
        <w:trPr>
          <w:trHeight w:val="24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МНЭ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4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Министерство национальной экономики Республики Казахстан</w:t>
            </w:r>
          </w:p>
        </w:tc>
      </w:tr>
      <w:tr w:rsidR="00756148" w:rsidRPr="00756148" w:rsidTr="00756148">
        <w:trPr>
          <w:trHeight w:val="24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МОН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4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Министерство образования и науки Республики Казахстан</w:t>
            </w:r>
          </w:p>
        </w:tc>
      </w:tr>
      <w:tr w:rsidR="00756148" w:rsidRPr="00756148" w:rsidTr="00756148">
        <w:trPr>
          <w:trHeight w:val="24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МФ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4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Министерство финансов Республики Казахстан</w:t>
            </w:r>
          </w:p>
        </w:tc>
      </w:tr>
      <w:tr w:rsidR="00756148" w:rsidRPr="00756148" w:rsidTr="00756148">
        <w:trPr>
          <w:trHeight w:val="24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МСУ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4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медико-социальное учреждение</w:t>
            </w:r>
          </w:p>
        </w:tc>
      </w:tr>
      <w:tr w:rsidR="00756148" w:rsidRPr="00756148" w:rsidTr="00756148">
        <w:trPr>
          <w:trHeight w:val="24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МСЭ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4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медико-социальная экспертиза</w:t>
            </w:r>
          </w:p>
        </w:tc>
      </w:tr>
      <w:tr w:rsidR="00756148" w:rsidRPr="00756148" w:rsidTr="00756148">
        <w:trPr>
          <w:trHeight w:val="24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НПО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4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неправительственные организации</w:t>
            </w:r>
          </w:p>
        </w:tc>
      </w:tr>
      <w:tr w:rsidR="00756148" w:rsidRPr="00756148" w:rsidTr="00756148">
        <w:trPr>
          <w:trHeight w:val="24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НПП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4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Национальная палата предпринимателей Республики Казахстан «Атамекен»</w:t>
            </w:r>
          </w:p>
        </w:tc>
      </w:tr>
      <w:tr w:rsidR="00756148" w:rsidRPr="00756148" w:rsidTr="00756148">
        <w:trPr>
          <w:trHeight w:val="24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НЦПЧ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4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Национальный центр по правам человека</w:t>
            </w:r>
          </w:p>
        </w:tc>
      </w:tr>
      <w:tr w:rsidR="00756148" w:rsidRPr="00756148" w:rsidTr="00756148">
        <w:trPr>
          <w:trHeight w:val="24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ОО «КОС»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4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общественное объединение «Казахское общество слепых»</w:t>
            </w:r>
          </w:p>
        </w:tc>
      </w:tr>
      <w:tr w:rsidR="00756148" w:rsidRPr="00756148" w:rsidTr="00756148">
        <w:trPr>
          <w:trHeight w:val="24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ОО «КОГ»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4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общественное объединение «Казахское общество глухих»</w:t>
            </w:r>
          </w:p>
        </w:tc>
      </w:tr>
      <w:tr w:rsidR="00756148" w:rsidRPr="00756148" w:rsidTr="00756148">
        <w:trPr>
          <w:trHeight w:val="24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ПМПК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4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психолого-медико-педагогическая консультация</w:t>
            </w:r>
          </w:p>
        </w:tc>
      </w:tr>
      <w:tr w:rsidR="00756148" w:rsidRPr="00756148" w:rsidTr="00756148">
        <w:trPr>
          <w:trHeight w:val="24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ПРООН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4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Программа развития Организации Объединенных Наций</w:t>
            </w:r>
          </w:p>
        </w:tc>
      </w:tr>
      <w:tr w:rsidR="00756148" w:rsidRPr="00756148" w:rsidTr="00756148">
        <w:trPr>
          <w:trHeight w:val="24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РБ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4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республиканский бюджет</w:t>
            </w:r>
          </w:p>
        </w:tc>
      </w:tr>
      <w:tr w:rsidR="00756148" w:rsidRPr="00756148" w:rsidTr="00756148">
        <w:trPr>
          <w:trHeight w:val="24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РГП «НИИТО»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4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Республиканское государственное предприятие «Научно-исследовательский институт травматологии и ортопедии»</w:t>
            </w:r>
          </w:p>
        </w:tc>
      </w:tr>
      <w:tr w:rsidR="00756148" w:rsidRPr="00756148" w:rsidTr="00756148">
        <w:trPr>
          <w:trHeight w:val="24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СНиП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4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строительные нормы и правила</w:t>
            </w:r>
          </w:p>
        </w:tc>
      </w:tr>
      <w:tr w:rsidR="00756148" w:rsidRPr="00756148" w:rsidTr="00756148">
        <w:trPr>
          <w:trHeight w:val="24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УМК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4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56148" w:rsidRPr="00756148" w:rsidRDefault="00756148" w:rsidP="00756148">
            <w:pPr>
              <w:spacing w:after="360" w:line="2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756148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учебно-методический комплекс</w:t>
            </w:r>
          </w:p>
        </w:tc>
      </w:tr>
    </w:tbl>
    <w:p w:rsidR="001370F0" w:rsidRDefault="001370F0">
      <w:bookmarkStart w:id="4" w:name="_GoBack"/>
      <w:bookmarkEnd w:id="4"/>
    </w:p>
    <w:sectPr w:rsidR="00137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866B2"/>
    <w:multiLevelType w:val="multilevel"/>
    <w:tmpl w:val="25B28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3D7167"/>
    <w:multiLevelType w:val="multilevel"/>
    <w:tmpl w:val="A87C2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B50"/>
    <w:rsid w:val="001370F0"/>
    <w:rsid w:val="00513B50"/>
    <w:rsid w:val="00756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561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61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56148"/>
  </w:style>
  <w:style w:type="paragraph" w:styleId="a3">
    <w:name w:val="Normal (Web)"/>
    <w:basedOn w:val="a"/>
    <w:uiPriority w:val="99"/>
    <w:unhideWhenUsed/>
    <w:rsid w:val="00756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5614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56148"/>
    <w:rPr>
      <w:color w:val="800080"/>
      <w:u w:val="single"/>
    </w:rPr>
  </w:style>
  <w:style w:type="paragraph" w:customStyle="1" w:styleId="note">
    <w:name w:val="note"/>
    <w:basedOn w:val="a"/>
    <w:rsid w:val="00756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561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561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61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56148"/>
  </w:style>
  <w:style w:type="paragraph" w:styleId="a3">
    <w:name w:val="Normal (Web)"/>
    <w:basedOn w:val="a"/>
    <w:uiPriority w:val="99"/>
    <w:unhideWhenUsed/>
    <w:rsid w:val="00756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5614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56148"/>
    <w:rPr>
      <w:color w:val="800080"/>
      <w:u w:val="single"/>
    </w:rPr>
  </w:style>
  <w:style w:type="paragraph" w:customStyle="1" w:styleId="note">
    <w:name w:val="note"/>
    <w:basedOn w:val="a"/>
    <w:rsid w:val="00756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561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7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96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46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0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0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P1600000213/history" TargetMode="External"/><Relationship Id="rId13" Type="http://schemas.openxmlformats.org/officeDocument/2006/relationships/hyperlink" Target="http://adilet.zan.kz/rus/docs/P1600000213/160213.htm" TargetMode="External"/><Relationship Id="rId18" Type="http://schemas.openxmlformats.org/officeDocument/2006/relationships/hyperlink" Target="http://adilet.zan.kz/rus/docs/Z150000028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adilet.zan.kz/rus/docs/P1600000213/info" TargetMode="External"/><Relationship Id="rId12" Type="http://schemas.openxmlformats.org/officeDocument/2006/relationships/hyperlink" Target="javascript:window.print()" TargetMode="External"/><Relationship Id="rId17" Type="http://schemas.openxmlformats.org/officeDocument/2006/relationships/hyperlink" Target="http://adilet.zan.kz/rus/docs/P1300000636" TargetMode="External"/><Relationship Id="rId2" Type="http://schemas.openxmlformats.org/officeDocument/2006/relationships/styles" Target="styles.xml"/><Relationship Id="rId16" Type="http://schemas.openxmlformats.org/officeDocument/2006/relationships/hyperlink" Target="http://adilet.zan.kz/rus/docs/V1500010370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adilet.zan.kz/rus/docs/P1600000213" TargetMode="External"/><Relationship Id="rId11" Type="http://schemas.openxmlformats.org/officeDocument/2006/relationships/hyperlink" Target="http://adilet.zan.kz/rus/docs/P1600000213/downloa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dilet.zan.kz/rus/docs/P1600000213" TargetMode="External"/><Relationship Id="rId10" Type="http://schemas.openxmlformats.org/officeDocument/2006/relationships/hyperlink" Target="http://adilet.zan.kz/rus/docs/P1600000213/compar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adilet.zan.kz/rus/docs/P1600000213/links" TargetMode="External"/><Relationship Id="rId14" Type="http://schemas.openxmlformats.org/officeDocument/2006/relationships/hyperlink" Target="http://adilet.zan.kz/rus/docs/P1600000213/160213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4638</Words>
  <Characters>26442</Characters>
  <Application>Microsoft Office Word</Application>
  <DocSecurity>0</DocSecurity>
  <Lines>220</Lines>
  <Paragraphs>62</Paragraphs>
  <ScaleCrop>false</ScaleCrop>
  <Company/>
  <LinksUpToDate>false</LinksUpToDate>
  <CharactersWithSpaces>31018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2016-08-05T04:27:00Z</dcterms:created>
  <dcterms:modified xsi:type="dcterms:W3CDTF">2016-08-05T04:27:00Z</dcterms:modified>
</cp:coreProperties>
</file>