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69" w:rsidRPr="008E5669" w:rsidRDefault="008E5669" w:rsidP="008E5669">
      <w:pPr>
        <w:spacing w:after="0" w:line="450" w:lineRule="atLeast"/>
        <w:textAlignment w:val="baseline"/>
        <w:outlineLvl w:val="0"/>
        <w:rPr>
          <w:rFonts w:ascii="Arial" w:eastAsia="Times New Roman" w:hAnsi="Arial" w:cs="Arial"/>
          <w:color w:val="444444"/>
          <w:kern w:val="36"/>
          <w:sz w:val="39"/>
          <w:szCs w:val="39"/>
          <w:lang w:eastAsia="ru-RU"/>
        </w:rPr>
      </w:pPr>
      <w:r w:rsidRPr="008E5669">
        <w:rPr>
          <w:rFonts w:ascii="Arial" w:eastAsia="Times New Roman" w:hAnsi="Arial" w:cs="Arial"/>
          <w:color w:val="444444"/>
          <w:kern w:val="36"/>
          <w:sz w:val="39"/>
          <w:szCs w:val="39"/>
          <w:lang w:eastAsia="ru-RU"/>
        </w:rPr>
        <w:t>О льготах и социальной защите участников, инвалидов Великой Отечественной войны и лиц, приравненных к ним</w:t>
      </w:r>
    </w:p>
    <w:p w:rsidR="008E5669" w:rsidRPr="008E5669" w:rsidRDefault="008E5669" w:rsidP="008E5669">
      <w:pPr>
        <w:spacing w:before="120" w:after="0" w:line="285" w:lineRule="atLeast"/>
        <w:textAlignment w:val="baseline"/>
        <w:rPr>
          <w:rFonts w:ascii="Arial" w:eastAsia="Times New Roman" w:hAnsi="Arial" w:cs="Arial"/>
          <w:color w:val="666666"/>
          <w:spacing w:val="2"/>
          <w:sz w:val="20"/>
          <w:szCs w:val="20"/>
          <w:lang w:eastAsia="ru-RU"/>
        </w:rPr>
      </w:pPr>
      <w:r w:rsidRPr="008E5669">
        <w:rPr>
          <w:rFonts w:ascii="Arial" w:eastAsia="Times New Roman" w:hAnsi="Arial" w:cs="Arial"/>
          <w:color w:val="666666"/>
          <w:spacing w:val="2"/>
          <w:sz w:val="20"/>
          <w:szCs w:val="20"/>
          <w:lang w:eastAsia="ru-RU"/>
        </w:rPr>
        <w:t>Закон Республики Казахстан от 28 апреля 1995 г. N 2247</w:t>
      </w:r>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8E5669">
          <w:rPr>
            <w:rFonts w:ascii="Arial" w:eastAsia="Times New Roman" w:hAnsi="Arial" w:cs="Arial"/>
            <w:color w:val="9A1616"/>
            <w:spacing w:val="5"/>
            <w:sz w:val="23"/>
            <w:szCs w:val="23"/>
            <w:u w:val="single"/>
            <w:lang w:eastAsia="ru-RU"/>
          </w:rPr>
          <w:t>Текст</w:t>
        </w:r>
      </w:hyperlink>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8E5669">
        <w:rPr>
          <w:rFonts w:ascii="Arial" w:eastAsia="Times New Roman" w:hAnsi="Arial" w:cs="Arial"/>
          <w:color w:val="777777"/>
          <w:spacing w:val="5"/>
          <w:sz w:val="23"/>
          <w:szCs w:val="23"/>
          <w:bdr w:val="none" w:sz="0" w:space="0" w:color="auto" w:frame="1"/>
          <w:lang w:eastAsia="ru-RU"/>
        </w:rPr>
        <w:t>Официальная публикация</w:t>
      </w:r>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8E5669">
          <w:rPr>
            <w:rFonts w:ascii="Arial" w:eastAsia="Times New Roman" w:hAnsi="Arial" w:cs="Arial"/>
            <w:color w:val="1E1E1E"/>
            <w:spacing w:val="5"/>
            <w:sz w:val="23"/>
            <w:szCs w:val="23"/>
            <w:u w:val="single"/>
            <w:lang w:eastAsia="ru-RU"/>
          </w:rPr>
          <w:t>Информация</w:t>
        </w:r>
      </w:hyperlink>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8E5669">
          <w:rPr>
            <w:rFonts w:ascii="Arial" w:eastAsia="Times New Roman" w:hAnsi="Arial" w:cs="Arial"/>
            <w:color w:val="1E1E1E"/>
            <w:spacing w:val="5"/>
            <w:sz w:val="23"/>
            <w:szCs w:val="23"/>
            <w:u w:val="single"/>
            <w:lang w:eastAsia="ru-RU"/>
          </w:rPr>
          <w:t>История изменений</w:t>
        </w:r>
      </w:hyperlink>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8E5669">
          <w:rPr>
            <w:rFonts w:ascii="Arial" w:eastAsia="Times New Roman" w:hAnsi="Arial" w:cs="Arial"/>
            <w:color w:val="1E1E1E"/>
            <w:spacing w:val="5"/>
            <w:sz w:val="23"/>
            <w:szCs w:val="23"/>
            <w:u w:val="single"/>
            <w:lang w:eastAsia="ru-RU"/>
          </w:rPr>
          <w:t>Ссылки</w:t>
        </w:r>
      </w:hyperlink>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8E5669">
          <w:rPr>
            <w:rFonts w:ascii="Arial" w:eastAsia="Times New Roman" w:hAnsi="Arial" w:cs="Arial"/>
            <w:color w:val="1E1E1E"/>
            <w:spacing w:val="5"/>
            <w:sz w:val="23"/>
            <w:szCs w:val="23"/>
            <w:u w:val="single"/>
            <w:lang w:eastAsia="ru-RU"/>
          </w:rPr>
          <w:t>На двух языках</w:t>
        </w:r>
      </w:hyperlink>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8E5669">
          <w:rPr>
            <w:rFonts w:ascii="Arial" w:eastAsia="Times New Roman" w:hAnsi="Arial" w:cs="Arial"/>
            <w:color w:val="1E1E1E"/>
            <w:spacing w:val="5"/>
            <w:sz w:val="23"/>
            <w:szCs w:val="23"/>
            <w:u w:val="single"/>
            <w:lang w:eastAsia="ru-RU"/>
          </w:rPr>
          <w:t>Скачать</w:t>
        </w:r>
      </w:hyperlink>
    </w:p>
    <w:p w:rsidR="008E5669" w:rsidRPr="008E5669" w:rsidRDefault="008E5669" w:rsidP="008E566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2" w:history="1">
        <w:r w:rsidRPr="008E5669">
          <w:rPr>
            <w:rFonts w:ascii="Arial" w:eastAsia="Times New Roman" w:hAnsi="Arial" w:cs="Arial"/>
            <w:color w:val="1E1E1E"/>
            <w:spacing w:val="5"/>
            <w:sz w:val="23"/>
            <w:szCs w:val="23"/>
            <w:u w:val="single"/>
            <w:lang w:eastAsia="ru-RU"/>
          </w:rPr>
          <w:t>Печать</w:t>
        </w:r>
      </w:hyperlink>
    </w:p>
    <w:p w:rsidR="008E5669" w:rsidRPr="008E5669" w:rsidRDefault="008E5669" w:rsidP="008E5669">
      <w:pPr>
        <w:spacing w:before="15" w:after="0" w:line="450" w:lineRule="atLeast"/>
        <w:ind w:left="450"/>
        <w:textAlignment w:val="baseline"/>
        <w:rPr>
          <w:rFonts w:ascii="Arial" w:eastAsia="Times New Roman" w:hAnsi="Arial" w:cs="Arial"/>
          <w:color w:val="666666"/>
          <w:spacing w:val="2"/>
          <w:sz w:val="20"/>
          <w:szCs w:val="20"/>
          <w:lang w:eastAsia="ru-RU"/>
        </w:rPr>
      </w:pPr>
      <w:r w:rsidRPr="008E5669">
        <w:rPr>
          <w:rFonts w:ascii="Arial" w:eastAsia="Times New Roman" w:hAnsi="Arial" w:cs="Arial"/>
          <w:color w:val="666666"/>
          <w:spacing w:val="2"/>
          <w:sz w:val="20"/>
          <w:szCs w:val="20"/>
          <w:lang w:eastAsia="ru-RU"/>
        </w:rPr>
        <w:t>Вложения:</w:t>
      </w:r>
    </w:p>
    <w:p w:rsidR="008E5669" w:rsidRPr="008E5669" w:rsidRDefault="008E5669" w:rsidP="008E5669">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3" w:history="1">
        <w:r w:rsidRPr="008E5669">
          <w:rPr>
            <w:rFonts w:ascii="Arial" w:eastAsia="Times New Roman" w:hAnsi="Arial" w:cs="Arial"/>
            <w:color w:val="1E1E1E"/>
            <w:spacing w:val="5"/>
            <w:sz w:val="23"/>
            <w:szCs w:val="23"/>
            <w:u w:val="single"/>
            <w:lang w:eastAsia="ru-RU"/>
          </w:rPr>
          <w:t>ОГЛАВЛЕНИЕ</w:t>
        </w:r>
      </w:hyperlink>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hyperlink r:id="rId14" w:history="1">
        <w:r w:rsidRPr="008E5669">
          <w:rPr>
            <w:rFonts w:ascii="Courier New" w:eastAsia="Times New Roman" w:hAnsi="Courier New" w:cs="Courier New"/>
            <w:color w:val="9A1616"/>
            <w:spacing w:val="2"/>
            <w:sz w:val="20"/>
            <w:szCs w:val="20"/>
            <w:u w:val="single"/>
            <w:lang w:eastAsia="ru-RU"/>
          </w:rPr>
          <w:t>ОГЛАВЛЕНИЕ</w:t>
        </w:r>
      </w:hyperlink>
      <w:r w:rsidRPr="008E5669">
        <w:rPr>
          <w:rFonts w:ascii="Courier New" w:eastAsia="Times New Roman" w:hAnsi="Courier New" w:cs="Courier New"/>
          <w:color w:val="000000"/>
          <w:spacing w:val="2"/>
          <w:sz w:val="20"/>
          <w:szCs w:val="20"/>
          <w:lang w:eastAsia="ru-RU"/>
        </w:rPr>
        <w:t> </w:t>
      </w:r>
    </w:p>
    <w:p w:rsidR="008E5669" w:rsidRPr="008E5669" w:rsidRDefault="008E5669" w:rsidP="008E5669">
      <w:pPr>
        <w:spacing w:after="0" w:line="285" w:lineRule="atLeast"/>
        <w:textAlignment w:val="baseline"/>
        <w:rPr>
          <w:rFonts w:ascii="Courier New" w:eastAsia="Times New Roman" w:hAnsi="Courier New" w:cs="Courier New"/>
          <w:color w:val="FF0000"/>
          <w:spacing w:val="2"/>
          <w:sz w:val="20"/>
          <w:szCs w:val="20"/>
          <w:lang w:eastAsia="ru-RU"/>
        </w:rPr>
      </w:pPr>
      <w:r w:rsidRPr="008E5669">
        <w:rPr>
          <w:rFonts w:ascii="Courier New" w:eastAsia="Times New Roman" w:hAnsi="Courier New" w:cs="Courier New"/>
          <w:color w:val="FF0000"/>
          <w:spacing w:val="2"/>
          <w:sz w:val="20"/>
          <w:szCs w:val="20"/>
          <w:lang w:eastAsia="ru-RU"/>
        </w:rPr>
        <w:t>      Сноска. Форма акта, заголовок и преамбула даны в новой редакции; в тексте после слова "Глава" цифры "I - IV" заменены соответственно цифрами "1 - 4"; слова "Указа", "Указом", "Указ" заменены соответственно словами "Закона", "Законом", "Закон" - Законом РК от 20 декабря 2004 г. </w:t>
      </w:r>
      <w:hyperlink r:id="rId15" w:anchor="z0" w:history="1">
        <w:r w:rsidRPr="008E5669">
          <w:rPr>
            <w:rFonts w:ascii="Courier New" w:eastAsia="Times New Roman" w:hAnsi="Courier New" w:cs="Courier New"/>
            <w:color w:val="9A1616"/>
            <w:spacing w:val="2"/>
            <w:sz w:val="20"/>
            <w:szCs w:val="20"/>
            <w:u w:val="single"/>
            <w:lang w:eastAsia="ru-RU"/>
          </w:rPr>
          <w:t>№ 13</w:t>
        </w:r>
      </w:hyperlink>
      <w:r w:rsidRPr="008E5669">
        <w:rPr>
          <w:rFonts w:ascii="Courier New" w:eastAsia="Times New Roman" w:hAnsi="Courier New" w:cs="Courier New"/>
          <w:color w:val="FF0000"/>
          <w:spacing w:val="2"/>
          <w:sz w:val="20"/>
          <w:szCs w:val="20"/>
          <w:lang w:eastAsia="ru-RU"/>
        </w:rPr>
        <w:t> (вводится в действие с 1 января 2005 г.).</w:t>
      </w:r>
    </w:p>
    <w:p w:rsidR="008E5669" w:rsidRPr="008E5669" w:rsidRDefault="008E5669" w:rsidP="008E5669">
      <w:pPr>
        <w:spacing w:after="0" w:line="285" w:lineRule="atLeast"/>
        <w:textAlignment w:val="baseline"/>
        <w:rPr>
          <w:rFonts w:ascii="Courier New" w:eastAsia="Times New Roman" w:hAnsi="Courier New" w:cs="Courier New"/>
          <w:color w:val="FF0000"/>
          <w:spacing w:val="2"/>
          <w:sz w:val="20"/>
          <w:szCs w:val="20"/>
          <w:lang w:eastAsia="ru-RU"/>
        </w:rPr>
      </w:pPr>
      <w:r w:rsidRPr="008E5669">
        <w:rPr>
          <w:rFonts w:ascii="Courier New" w:eastAsia="Times New Roman" w:hAnsi="Courier New" w:cs="Courier New"/>
          <w:color w:val="FF0000"/>
          <w:spacing w:val="2"/>
          <w:sz w:val="20"/>
          <w:szCs w:val="20"/>
          <w:lang w:eastAsia="ru-RU"/>
        </w:rPr>
        <w:t>      Сноска. По всему тексту слова "военной службы" заменены словами "воинской службы" в соответствии с Законом РК от 22 мая 2007 года </w:t>
      </w:r>
      <w:hyperlink r:id="rId16" w:anchor="z0" w:history="1">
        <w:r w:rsidRPr="008E5669">
          <w:rPr>
            <w:rFonts w:ascii="Courier New" w:eastAsia="Times New Roman" w:hAnsi="Courier New" w:cs="Courier New"/>
            <w:color w:val="9A1616"/>
            <w:spacing w:val="2"/>
            <w:sz w:val="20"/>
            <w:szCs w:val="20"/>
            <w:u w:val="single"/>
            <w:lang w:eastAsia="ru-RU"/>
          </w:rPr>
          <w:t>№ 255</w:t>
        </w:r>
      </w:hyperlink>
      <w:r w:rsidRPr="008E5669">
        <w:rPr>
          <w:rFonts w:ascii="Courier New" w:eastAsia="Times New Roman" w:hAnsi="Courier New" w:cs="Courier New"/>
          <w:color w:val="FF0000"/>
          <w:spacing w:val="2"/>
          <w:sz w:val="20"/>
          <w:szCs w:val="20"/>
          <w:lang w:eastAsia="ru-RU"/>
        </w:rPr>
        <w:t> (вводится в действие со дня его официального опубликования).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Настоящий Закон устанавливает организационные, экономические и правовые основы предоставления социальных гарантий участникам, инвалидам Великой Отечественной войны и лицам, приравненным к ним, а также определяет их правовой статус.</w:t>
      </w:r>
    </w:p>
    <w:p w:rsidR="008E5669" w:rsidRPr="008E5669" w:rsidRDefault="008E5669" w:rsidP="008E56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E5669">
        <w:rPr>
          <w:rFonts w:ascii="Courier New" w:eastAsia="Times New Roman" w:hAnsi="Courier New" w:cs="Courier New"/>
          <w:color w:val="1E1E1E"/>
          <w:sz w:val="32"/>
          <w:szCs w:val="32"/>
          <w:lang w:eastAsia="ru-RU"/>
        </w:rPr>
        <w:t>Глава 1 </w:t>
      </w:r>
      <w:r w:rsidRPr="008E5669">
        <w:rPr>
          <w:rFonts w:ascii="Courier New" w:eastAsia="Times New Roman" w:hAnsi="Courier New" w:cs="Courier New"/>
          <w:color w:val="1E1E1E"/>
          <w:sz w:val="32"/>
          <w:szCs w:val="32"/>
          <w:lang w:eastAsia="ru-RU"/>
        </w:rPr>
        <w:br/>
        <w:t>Общие положения </w:t>
      </w:r>
      <w:r w:rsidRPr="008E5669">
        <w:rPr>
          <w:rFonts w:ascii="Courier New" w:eastAsia="Times New Roman" w:hAnsi="Courier New" w:cs="Courier New"/>
          <w:color w:val="1E1E1E"/>
          <w:sz w:val="32"/>
          <w:szCs w:val="32"/>
          <w:lang w:eastAsia="ru-RU"/>
        </w:rPr>
        <w:br/>
        <w:t> </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 Законодательство о льготах и социальной защите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участников, инвалидов Великой Отечественной войны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и лиц, приравненных к ним</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Законодательство о льготах и социальной защите участников, инвалидов войны и лиц, приравненных к ним, состоит из настоящего Закона, </w:t>
      </w:r>
      <w:hyperlink r:id="rId17" w:anchor="z13" w:history="1">
        <w:r w:rsidRPr="008E5669">
          <w:rPr>
            <w:rFonts w:ascii="Courier New" w:eastAsia="Times New Roman" w:hAnsi="Courier New" w:cs="Courier New"/>
            <w:color w:val="9A1616"/>
            <w:spacing w:val="2"/>
            <w:sz w:val="20"/>
            <w:szCs w:val="20"/>
            <w:u w:val="single"/>
            <w:lang w:eastAsia="ru-RU"/>
          </w:rPr>
          <w:t>законодательных</w:t>
        </w:r>
      </w:hyperlink>
      <w:r w:rsidRPr="008E5669">
        <w:rPr>
          <w:rFonts w:ascii="Courier New" w:eastAsia="Times New Roman" w:hAnsi="Courier New" w:cs="Courier New"/>
          <w:color w:val="000000"/>
          <w:spacing w:val="2"/>
          <w:sz w:val="20"/>
          <w:szCs w:val="20"/>
          <w:lang w:eastAsia="ru-RU"/>
        </w:rPr>
        <w:t> и иных </w:t>
      </w:r>
      <w:hyperlink r:id="rId18" w:anchor="z0" w:history="1">
        <w:r w:rsidRPr="008E5669">
          <w:rPr>
            <w:rFonts w:ascii="Courier New" w:eastAsia="Times New Roman" w:hAnsi="Courier New" w:cs="Courier New"/>
            <w:color w:val="9A1616"/>
            <w:spacing w:val="2"/>
            <w:sz w:val="20"/>
            <w:szCs w:val="20"/>
            <w:u w:val="single"/>
            <w:lang w:eastAsia="ru-RU"/>
          </w:rPr>
          <w:t>нормативных</w:t>
        </w:r>
      </w:hyperlink>
      <w:r w:rsidRPr="008E5669">
        <w:rPr>
          <w:rFonts w:ascii="Courier New" w:eastAsia="Times New Roman" w:hAnsi="Courier New" w:cs="Courier New"/>
          <w:color w:val="000000"/>
          <w:spacing w:val="2"/>
          <w:sz w:val="20"/>
          <w:szCs w:val="20"/>
          <w:lang w:eastAsia="ru-RU"/>
        </w:rPr>
        <w:t> </w:t>
      </w:r>
      <w:hyperlink r:id="rId19" w:anchor="z66" w:history="1">
        <w:r w:rsidRPr="008E5669">
          <w:rPr>
            <w:rFonts w:ascii="Courier New" w:eastAsia="Times New Roman" w:hAnsi="Courier New" w:cs="Courier New"/>
            <w:color w:val="9A1616"/>
            <w:spacing w:val="2"/>
            <w:sz w:val="20"/>
            <w:szCs w:val="20"/>
            <w:u w:val="single"/>
            <w:lang w:eastAsia="ru-RU"/>
          </w:rPr>
          <w:t>актов</w:t>
        </w:r>
      </w:hyperlink>
      <w:r w:rsidRPr="008E5669">
        <w:rPr>
          <w:rFonts w:ascii="Courier New" w:eastAsia="Times New Roman" w:hAnsi="Courier New" w:cs="Courier New"/>
          <w:color w:val="000000"/>
          <w:spacing w:val="2"/>
          <w:sz w:val="20"/>
          <w:szCs w:val="20"/>
          <w:lang w:eastAsia="ru-RU"/>
        </w:rPr>
        <w:t> Республики Казахстан, регулирующих отношения в этой области.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2. Место и сфера применения настоящего Закона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Действие настоящего Закона распространяется на участников, инвалидов войны и лиц, приравненных к ним, постоянно проживающих в Республике Казахстан, которые до момента вступления его в силу пользовались в соответствии с ранее принятыми законодательными актами правами и льготами, а также на граждан, переехавших на постоянное место жительства в Республику Казахстан после введения в действие настоящего Закона, и граждан, которым будет впоследствии устанавливаться статус участника, инвалида войны и лиц, приравненных к ним.</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lastRenderedPageBreak/>
        <w:t>      Статья 3. Ответственность должностных лиц за нарушение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законодательства о льготах</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Должностные лица государственных органов, организаций ограничивающие, препятствующие предоставлению или реализации участникам, инвалидам войны и лицам, приравненным к ним, льгот и гарантий, предусмотренных настоящим Законом, несут ответственность в соответствии с законами Республики Казахстан. </w:t>
      </w:r>
      <w:r w:rsidRPr="008E5669">
        <w:rPr>
          <w:rFonts w:ascii="Courier New" w:eastAsia="Times New Roman" w:hAnsi="Courier New" w:cs="Courier New"/>
          <w:color w:val="000000"/>
          <w:spacing w:val="2"/>
          <w:sz w:val="20"/>
          <w:szCs w:val="20"/>
          <w:lang w:eastAsia="ru-RU"/>
        </w:rPr>
        <w:br/>
        <w:t>      </w:t>
      </w:r>
      <w:r w:rsidRPr="008E5669">
        <w:rPr>
          <w:rFonts w:ascii="Courier New" w:eastAsia="Times New Roman" w:hAnsi="Courier New" w:cs="Courier New"/>
          <w:color w:val="FF0000"/>
          <w:spacing w:val="2"/>
          <w:sz w:val="20"/>
          <w:szCs w:val="20"/>
          <w:bdr w:val="none" w:sz="0" w:space="0" w:color="auto" w:frame="1"/>
          <w:lang w:eastAsia="ru-RU"/>
        </w:rPr>
        <w:t>Сноска. Статья 3 с изменениями, внесенными Законом РК от 22.07.2011 </w:t>
      </w:r>
      <w:hyperlink r:id="rId20" w:anchor="z77" w:history="1">
        <w:r w:rsidRPr="008E5669">
          <w:rPr>
            <w:rFonts w:ascii="Courier New" w:eastAsia="Times New Roman" w:hAnsi="Courier New" w:cs="Courier New"/>
            <w:color w:val="9A1616"/>
            <w:spacing w:val="2"/>
            <w:sz w:val="20"/>
            <w:szCs w:val="20"/>
            <w:u w:val="single"/>
            <w:lang w:eastAsia="ru-RU"/>
          </w:rPr>
          <w:t>№ 479-IV</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4. Международные договоры и соглашения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Если </w:t>
      </w:r>
      <w:hyperlink r:id="rId21" w:anchor="z18" w:history="1">
        <w:r w:rsidRPr="008E5669">
          <w:rPr>
            <w:rFonts w:ascii="Courier New" w:eastAsia="Times New Roman" w:hAnsi="Courier New" w:cs="Courier New"/>
            <w:color w:val="9A1616"/>
            <w:spacing w:val="2"/>
            <w:sz w:val="20"/>
            <w:szCs w:val="20"/>
            <w:u w:val="single"/>
            <w:lang w:eastAsia="ru-RU"/>
          </w:rPr>
          <w:t>международным</w:t>
        </w:r>
      </w:hyperlink>
      <w:r w:rsidRPr="008E5669">
        <w:rPr>
          <w:rFonts w:ascii="Courier New" w:eastAsia="Times New Roman" w:hAnsi="Courier New" w:cs="Courier New"/>
          <w:color w:val="000000"/>
          <w:spacing w:val="2"/>
          <w:sz w:val="20"/>
          <w:szCs w:val="20"/>
          <w:lang w:eastAsia="ru-RU"/>
        </w:rPr>
        <w:t> </w:t>
      </w:r>
      <w:hyperlink r:id="rId22" w:anchor="z1" w:history="1">
        <w:r w:rsidRPr="008E5669">
          <w:rPr>
            <w:rFonts w:ascii="Courier New" w:eastAsia="Times New Roman" w:hAnsi="Courier New" w:cs="Courier New"/>
            <w:color w:val="9A1616"/>
            <w:spacing w:val="2"/>
            <w:sz w:val="20"/>
            <w:szCs w:val="20"/>
            <w:u w:val="single"/>
            <w:lang w:eastAsia="ru-RU"/>
          </w:rPr>
          <w:t>договором</w:t>
        </w:r>
      </w:hyperlink>
      <w:r w:rsidRPr="008E5669">
        <w:rPr>
          <w:rFonts w:ascii="Courier New" w:eastAsia="Times New Roman" w:hAnsi="Courier New" w:cs="Courier New"/>
          <w:color w:val="000000"/>
          <w:spacing w:val="2"/>
          <w:sz w:val="20"/>
          <w:szCs w:val="20"/>
          <w:lang w:eastAsia="ru-RU"/>
        </w:rPr>
        <w:t> или </w:t>
      </w:r>
      <w:hyperlink r:id="rId23" w:anchor="z1" w:history="1">
        <w:r w:rsidRPr="008E5669">
          <w:rPr>
            <w:rFonts w:ascii="Courier New" w:eastAsia="Times New Roman" w:hAnsi="Courier New" w:cs="Courier New"/>
            <w:color w:val="9A1616"/>
            <w:spacing w:val="2"/>
            <w:sz w:val="20"/>
            <w:szCs w:val="20"/>
            <w:u w:val="single"/>
            <w:lang w:eastAsia="ru-RU"/>
          </w:rPr>
          <w:t>соглашением</w:t>
        </w:r>
      </w:hyperlink>
      <w:r w:rsidRPr="008E5669">
        <w:rPr>
          <w:rFonts w:ascii="Courier New" w:eastAsia="Times New Roman" w:hAnsi="Courier New" w:cs="Courier New"/>
          <w:color w:val="000000"/>
          <w:spacing w:val="2"/>
          <w:sz w:val="20"/>
          <w:szCs w:val="20"/>
          <w:lang w:eastAsia="ru-RU"/>
        </w:rPr>
        <w:t>, в которых принимает участие Республика Казахстан, установлены в отношении участников, инвалидов войны и лиц, приравненных к ним, объем льгот и гарантий выше или иные нормы, чем те, которые предусмотрены настоящим Законом, то применяются нормы международного договора либо соглашения.</w:t>
      </w:r>
    </w:p>
    <w:p w:rsidR="008E5669" w:rsidRPr="008E5669" w:rsidRDefault="008E5669" w:rsidP="008E56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E5669">
        <w:rPr>
          <w:rFonts w:ascii="Courier New" w:eastAsia="Times New Roman" w:hAnsi="Courier New" w:cs="Courier New"/>
          <w:color w:val="1E1E1E"/>
          <w:sz w:val="32"/>
          <w:szCs w:val="32"/>
          <w:lang w:eastAsia="ru-RU"/>
        </w:rPr>
        <w:t>Глава 2 </w:t>
      </w:r>
      <w:r w:rsidRPr="008E5669">
        <w:rPr>
          <w:rFonts w:ascii="Courier New" w:eastAsia="Times New Roman" w:hAnsi="Courier New" w:cs="Courier New"/>
          <w:color w:val="1E1E1E"/>
          <w:sz w:val="32"/>
          <w:szCs w:val="32"/>
          <w:lang w:eastAsia="ru-RU"/>
        </w:rPr>
        <w:br/>
        <w:t>Статус участника, инвалида Великой Отечественной войны и лиц, </w:t>
      </w:r>
      <w:r w:rsidRPr="008E5669">
        <w:rPr>
          <w:rFonts w:ascii="Courier New" w:eastAsia="Times New Roman" w:hAnsi="Courier New" w:cs="Courier New"/>
          <w:color w:val="1E1E1E"/>
          <w:sz w:val="32"/>
          <w:szCs w:val="32"/>
          <w:lang w:eastAsia="ru-RU"/>
        </w:rPr>
        <w:br/>
        <w:t>приравненных к ним по льготам и гарантиям</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5. Участники Великой Отечественной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Участниками войны признаются 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ССР, партизаны и подпольщики гражданской и Великой Отечественной войны.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6. Лица, приравненные по льготам и гарантиям к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участникам Великой Отечественной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Лицами, приравненными по льготам и гарантиям к участникам Великой Отечественной войны, признаются: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lastRenderedPageBreak/>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участники боевых действий на территории других государств, а именно:</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lastRenderedPageBreak/>
        <w:t>      Сноска. В статью 6 внесены изменения - </w:t>
      </w:r>
      <w:hyperlink r:id="rId24" w:anchor="z0" w:history="1">
        <w:r w:rsidRPr="008E5669">
          <w:rPr>
            <w:rFonts w:ascii="Courier New" w:eastAsia="Times New Roman" w:hAnsi="Courier New" w:cs="Courier New"/>
            <w:color w:val="9A1616"/>
            <w:spacing w:val="2"/>
            <w:sz w:val="20"/>
            <w:szCs w:val="20"/>
            <w:u w:val="single"/>
            <w:lang w:eastAsia="ru-RU"/>
          </w:rPr>
          <w:t>Законом</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РК от 19 июня 1997 г. N 134.</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7. Инвалиды Великой Отечественной войны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Инвалидами войны признаются лица из числа военнослужащих действующей армии и флота, партизан и подпольщиков первой мировой, гражданской и Великой Отечественной войн, а также рабочих и служащих соответствующих категорий, ставших инвалидами вследствие ранения, контузии, увечья или заболевания, полученных в период первой мировой, гражданской и Великой Отечественной войн на фронте, в районе военных действий, на прифронтовых участках </w:t>
      </w:r>
      <w:hyperlink r:id="rId25" w:tgtFrame="_blank" w:history="1">
        <w:r w:rsidRPr="008E5669">
          <w:rPr>
            <w:rFonts w:ascii="Courier New" w:eastAsia="Times New Roman" w:hAnsi="Courier New" w:cs="Courier New"/>
            <w:b/>
            <w:bCs/>
            <w:color w:val="9A1616"/>
            <w:spacing w:val="2"/>
            <w:sz w:val="20"/>
            <w:szCs w:val="20"/>
            <w:u w:val="single"/>
            <w:lang w:eastAsia="ru-RU"/>
          </w:rPr>
          <w:t>железных дорог</w:t>
        </w:r>
      </w:hyperlink>
      <w:r w:rsidRPr="008E5669">
        <w:rPr>
          <w:rFonts w:ascii="Courier New" w:eastAsia="Times New Roman" w:hAnsi="Courier New" w:cs="Courier New"/>
          <w:color w:val="000000"/>
          <w:spacing w:val="2"/>
          <w:sz w:val="20"/>
          <w:szCs w:val="20"/>
          <w:lang w:eastAsia="ru-RU"/>
        </w:rPr>
        <w:t>, на сооружении оборонительных рубежей, военно-морских баз и аэродромов, и приравненных по пенсионному обеспечению к военнослужащим.</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8. Лица, приравненные по льготам и гарантиям к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инвалидам Великой Отечественной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Лицами, приравненными по льготам и категориям к инвалидам Великой Отечественной войны, признаются: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r w:rsidRPr="008E5669">
        <w:rPr>
          <w:rFonts w:ascii="Courier New" w:eastAsia="Times New Roman" w:hAnsi="Courier New" w:cs="Courier New"/>
          <w:color w:val="000000"/>
          <w:spacing w:val="2"/>
          <w:sz w:val="20"/>
          <w:szCs w:val="20"/>
          <w:lang w:eastAsia="ru-RU"/>
        </w:rPr>
        <w:br/>
        <w:t>      </w:t>
      </w:r>
      <w:r w:rsidRPr="008E5669">
        <w:rPr>
          <w:rFonts w:ascii="Courier New" w:eastAsia="Times New Roman" w:hAnsi="Courier New" w:cs="Courier New"/>
          <w:color w:val="FF0000"/>
          <w:spacing w:val="2"/>
          <w:sz w:val="20"/>
          <w:szCs w:val="20"/>
          <w:bdr w:val="none" w:sz="0" w:space="0" w:color="auto" w:frame="1"/>
          <w:lang w:eastAsia="ru-RU"/>
        </w:rPr>
        <w:t>Сноска. Статья 8 с изменением, внесенным Законом РК от 06.01.2011 </w:t>
      </w:r>
      <w:hyperlink r:id="rId26" w:anchor="z43" w:history="1">
        <w:r w:rsidRPr="008E5669">
          <w:rPr>
            <w:rFonts w:ascii="Courier New" w:eastAsia="Times New Roman" w:hAnsi="Courier New" w:cs="Courier New"/>
            <w:color w:val="9A1616"/>
            <w:spacing w:val="2"/>
            <w:sz w:val="20"/>
            <w:szCs w:val="20"/>
            <w:u w:val="single"/>
            <w:lang w:eastAsia="ru-RU"/>
          </w:rPr>
          <w:t>№ 379-IV</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lastRenderedPageBreak/>
        <w:t>     Статья 9. Другие категории лиц, приравненных по льготам и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гарантиям к участникам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Другими категориями лиц, приравненных по льготам и гарантиям к участникам войны, признаются: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 Семьи погибших военнослужащих, а именно:</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военнослужащих, партизан, подпольщиков, лиц, указанных в статьях 5, 6, 7 и 8 настоящего Закона,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военнослужащих погибших (умерших) при прохождении воинской службы в мирное время;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К членам семей, которым предоставляется право на льготы, относятся: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дети и другие иждивенцы погибшего (пропавшего без вести, умершего), которым в связи с этим выплачивается государственное социальное пособие по случаю потери кормильца;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lastRenderedPageBreak/>
        <w:t>      родители; супруга (супруг), не вступивших в повторный брак.</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4.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5.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В статью 9 внесены изменения - </w:t>
      </w:r>
      <w:hyperlink r:id="rId27" w:anchor="z0" w:history="1">
        <w:r w:rsidRPr="008E5669">
          <w:rPr>
            <w:rFonts w:ascii="Courier New" w:eastAsia="Times New Roman" w:hAnsi="Courier New" w:cs="Courier New"/>
            <w:color w:val="9A1616"/>
            <w:spacing w:val="2"/>
            <w:sz w:val="20"/>
            <w:szCs w:val="20"/>
            <w:u w:val="single"/>
            <w:lang w:eastAsia="ru-RU"/>
          </w:rPr>
          <w:t>Законом</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РК от 19 июня 1997 г. N 134.</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10. Установления статуса участника, инвалида войны и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лиц, приравненных к ним по льготам и гарантиям</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Статус участника, инвалида войны и лиц, приравненных к ним по льготам и гарантиям, определяется в соответствии с настоящим Законом и устанавливается на основании справки, военных билетов, подтверждающих участие в действующей армии в годы Великой Отечественной войны, во время боевых операций по защите бывшего Союза ССР, участие в ликвидации катастрофы на Чернобыльской АЭС и других радиационных катастроф и аварий на объектах гражданского или военного назначения, а также участие непосредственно в ядерных испытаниях и учениях, справки о ранениях, инвалидности, судебно-медицинские заключения.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На основании этих документов </w:t>
      </w:r>
      <w:hyperlink r:id="rId28" w:anchor="z75" w:history="1">
        <w:r w:rsidRPr="008E5669">
          <w:rPr>
            <w:rFonts w:ascii="Courier New" w:eastAsia="Times New Roman" w:hAnsi="Courier New" w:cs="Courier New"/>
            <w:color w:val="9A1616"/>
            <w:spacing w:val="2"/>
            <w:sz w:val="20"/>
            <w:szCs w:val="20"/>
            <w:u w:val="single"/>
            <w:lang w:eastAsia="ru-RU"/>
          </w:rPr>
          <w:t>выдаются</w:t>
        </w:r>
      </w:hyperlink>
      <w:r w:rsidRPr="008E5669">
        <w:rPr>
          <w:rFonts w:ascii="Courier New" w:eastAsia="Times New Roman" w:hAnsi="Courier New" w:cs="Courier New"/>
          <w:color w:val="000000"/>
          <w:spacing w:val="2"/>
          <w:sz w:val="20"/>
          <w:szCs w:val="20"/>
          <w:lang w:eastAsia="ru-RU"/>
        </w:rPr>
        <w:t> удостоверение участника войны органами Министерства обороны Республики Казахстан, а удостоверение инвалида войны - органам социальной защиты населения Республики Казахстан. Лицам, приравненных к ним по льготам и гарантиям, проставляется отметка в пенсионных документах.</w:t>
      </w:r>
    </w:p>
    <w:p w:rsidR="008E5669" w:rsidRPr="008E5669" w:rsidRDefault="008E5669" w:rsidP="008E56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E5669">
        <w:rPr>
          <w:rFonts w:ascii="Courier New" w:eastAsia="Times New Roman" w:hAnsi="Courier New" w:cs="Courier New"/>
          <w:color w:val="1E1E1E"/>
          <w:sz w:val="32"/>
          <w:szCs w:val="32"/>
          <w:lang w:eastAsia="ru-RU"/>
        </w:rPr>
        <w:t>Глава 3 </w:t>
      </w:r>
      <w:r w:rsidRPr="008E5669">
        <w:rPr>
          <w:rFonts w:ascii="Courier New" w:eastAsia="Times New Roman" w:hAnsi="Courier New" w:cs="Courier New"/>
          <w:color w:val="1E1E1E"/>
          <w:sz w:val="32"/>
          <w:szCs w:val="32"/>
          <w:lang w:eastAsia="ru-RU"/>
        </w:rPr>
        <w:br/>
        <w:t>Льготы и гарантии участников, инвалидов войны и лиц, </w:t>
      </w:r>
      <w:r w:rsidRPr="008E5669">
        <w:rPr>
          <w:rFonts w:ascii="Courier New" w:eastAsia="Times New Roman" w:hAnsi="Courier New" w:cs="Courier New"/>
          <w:color w:val="1E1E1E"/>
          <w:sz w:val="32"/>
          <w:szCs w:val="32"/>
          <w:lang w:eastAsia="ru-RU"/>
        </w:rPr>
        <w:br/>
        <w:t>приравненных к ним по льготам и гарантиям</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lastRenderedPageBreak/>
        <w:t>      Статья 11. Льготы и гарантии, предоставленные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участникам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Участникам войны в качестве мер социальной защиты предоставляются следующие льготы и гарантии: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 Первоочередное обеспечение жилищем местными исполнительными органами, организациями в случае, если они в соответствии с жилищным </w:t>
      </w:r>
      <w:hyperlink r:id="rId29" w:anchor="z80" w:history="1">
        <w:r w:rsidRPr="008E5669">
          <w:rPr>
            <w:rFonts w:ascii="Courier New" w:eastAsia="Times New Roman" w:hAnsi="Courier New" w:cs="Courier New"/>
            <w:color w:val="9A1616"/>
            <w:spacing w:val="2"/>
            <w:sz w:val="20"/>
            <w:szCs w:val="20"/>
            <w:u w:val="single"/>
            <w:lang w:eastAsia="ru-RU"/>
          </w:rPr>
          <w:t>законодательством</w:t>
        </w:r>
      </w:hyperlink>
      <w:r w:rsidRPr="008E5669">
        <w:rPr>
          <w:rFonts w:ascii="Courier New" w:eastAsia="Times New Roman" w:hAnsi="Courier New" w:cs="Courier New"/>
          <w:color w:val="000000"/>
          <w:spacing w:val="2"/>
          <w:sz w:val="20"/>
          <w:szCs w:val="20"/>
          <w:lang w:eastAsia="ru-RU"/>
        </w:rPr>
        <w:t> Республики Казахстан признаны нуждающимися в жилище и ранее не использовали право первоочередного получения квартиры.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 Первоочередное право на вступление в жилищно-строительные и иные кооперативы (товарищества).</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 Первоочередное право на получение земельных участков и ссуд под пятипроцентный льготный кредит на 30 лет без первоначального накопления на ссудо-сберегательных счетах с учетом их платежеспособности для </w:t>
      </w:r>
      <w:hyperlink r:id="rId30" w:anchor="z18" w:history="1">
        <w:r w:rsidRPr="008E5669">
          <w:rPr>
            <w:rFonts w:ascii="Courier New" w:eastAsia="Times New Roman" w:hAnsi="Courier New" w:cs="Courier New"/>
            <w:color w:val="9A1616"/>
            <w:spacing w:val="2"/>
            <w:sz w:val="20"/>
            <w:szCs w:val="20"/>
            <w:u w:val="single"/>
            <w:lang w:eastAsia="ru-RU"/>
          </w:rPr>
          <w:t>индивидуального жилищного строительства</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4. Право на получение ссуды под пятипроцентный льготный кредит на 30 лет без первоначального накопления на ссудо-сберегательных счетах с учетом их платежеспособности для строительства домов жилищно-строительных кооперативов.</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5. Занимаемые жилые помещения в домах коммунального жилищного фонда передаются им в собственность в порядке, установленном </w:t>
      </w:r>
      <w:hyperlink r:id="rId31" w:anchor="z23" w:history="1">
        <w:r w:rsidRPr="008E5669">
          <w:rPr>
            <w:rFonts w:ascii="Courier New" w:eastAsia="Times New Roman" w:hAnsi="Courier New" w:cs="Courier New"/>
            <w:color w:val="9A1616"/>
            <w:spacing w:val="2"/>
            <w:sz w:val="20"/>
            <w:szCs w:val="20"/>
            <w:u w:val="single"/>
            <w:lang w:eastAsia="ru-RU"/>
          </w:rPr>
          <w:t>статьей 17</w:t>
        </w:r>
      </w:hyperlink>
      <w:r w:rsidRPr="008E5669">
        <w:rPr>
          <w:rFonts w:ascii="Courier New" w:eastAsia="Times New Roman" w:hAnsi="Courier New" w:cs="Courier New"/>
          <w:color w:val="000000"/>
          <w:spacing w:val="2"/>
          <w:sz w:val="20"/>
          <w:szCs w:val="20"/>
          <w:lang w:eastAsia="ru-RU"/>
        </w:rPr>
        <w:t> настоящего Закона и жилищным </w:t>
      </w:r>
      <w:hyperlink r:id="rId32" w:anchor="z572" w:history="1">
        <w:r w:rsidRPr="008E5669">
          <w:rPr>
            <w:rFonts w:ascii="Courier New" w:eastAsia="Times New Roman" w:hAnsi="Courier New" w:cs="Courier New"/>
            <w:color w:val="9A1616"/>
            <w:spacing w:val="2"/>
            <w:sz w:val="20"/>
            <w:szCs w:val="20"/>
            <w:u w:val="single"/>
            <w:lang w:eastAsia="ru-RU"/>
          </w:rPr>
          <w:t>законодательством</w:t>
        </w:r>
      </w:hyperlink>
      <w:r w:rsidRPr="008E5669">
        <w:rPr>
          <w:rFonts w:ascii="Courier New" w:eastAsia="Times New Roman" w:hAnsi="Courier New" w:cs="Courier New"/>
          <w:color w:val="000000"/>
          <w:spacing w:val="2"/>
          <w:sz w:val="20"/>
          <w:szCs w:val="20"/>
          <w:lang w:eastAsia="ru-RU"/>
        </w:rPr>
        <w:t> Республики Казахстан.</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6.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w:t>
      </w:r>
      <w:hyperlink r:id="rId33"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7.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w:t>
      </w:r>
      <w:hyperlink r:id="rId34"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8.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w:t>
      </w:r>
      <w:hyperlink r:id="rId35"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9. Участники войны не могут быть выселены из служебных жилых помещений без предоставления другого жилого помещения.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10. Право на получение ссуды на льготных условиях членами садоводческих товариществ на приобретение и строительство садовых домиков и благоустройство садовых участков в соответствии с действующим </w:t>
      </w:r>
      <w:hyperlink r:id="rId36" w:anchor="z47" w:history="1">
        <w:r w:rsidRPr="008E5669">
          <w:rPr>
            <w:rFonts w:ascii="Courier New" w:eastAsia="Times New Roman" w:hAnsi="Courier New" w:cs="Courier New"/>
            <w:color w:val="9A1616"/>
            <w:spacing w:val="2"/>
            <w:sz w:val="20"/>
            <w:szCs w:val="20"/>
            <w:u w:val="single"/>
            <w:lang w:eastAsia="ru-RU"/>
          </w:rPr>
          <w:t>законодательством</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11. Преимущественное право на прием в садоводческие товарищества (кооперативы).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12.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w:t>
      </w:r>
      <w:hyperlink r:id="rId37"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13. Право на внеочередное пользование всеми </w:t>
      </w:r>
      <w:hyperlink r:id="rId38" w:anchor="z1" w:history="1">
        <w:r w:rsidRPr="008E5669">
          <w:rPr>
            <w:rFonts w:ascii="Courier New" w:eastAsia="Times New Roman" w:hAnsi="Courier New" w:cs="Courier New"/>
            <w:color w:val="9A1616"/>
            <w:spacing w:val="2"/>
            <w:sz w:val="20"/>
            <w:szCs w:val="20"/>
            <w:u w:val="single"/>
            <w:lang w:eastAsia="ru-RU"/>
          </w:rPr>
          <w:t>услугами связи</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14. - 17. </w:t>
      </w:r>
      <w:r w:rsidRPr="008E5669">
        <w:rPr>
          <w:rFonts w:ascii="Courier New" w:eastAsia="Times New Roman" w:hAnsi="Courier New" w:cs="Courier New"/>
          <w:color w:val="FF0000"/>
          <w:spacing w:val="2"/>
          <w:sz w:val="20"/>
          <w:szCs w:val="20"/>
          <w:bdr w:val="none" w:sz="0" w:space="0" w:color="auto" w:frame="1"/>
          <w:lang w:eastAsia="ru-RU"/>
        </w:rPr>
        <w:t>(исключены - Законом РК от 7.04.1999 г. </w:t>
      </w:r>
      <w:hyperlink r:id="rId39"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18. Право пользования при выходе на пенсию поликлиниками, к которым они были прикреплены в период работы.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19. Преимущественное обслуживание в амбулаторно-поликлинических учреждениях и внеочередная госпитализация.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20. Квалифицированная медицинская помощь в порядке, определяемом </w:t>
      </w:r>
      <w:hyperlink r:id="rId40" w:anchor="z2" w:history="1">
        <w:r w:rsidRPr="008E5669">
          <w:rPr>
            <w:rFonts w:ascii="Courier New" w:eastAsia="Times New Roman" w:hAnsi="Courier New" w:cs="Courier New"/>
            <w:color w:val="9A1616"/>
            <w:spacing w:val="2"/>
            <w:sz w:val="20"/>
            <w:szCs w:val="20"/>
            <w:u w:val="single"/>
            <w:lang w:eastAsia="ru-RU"/>
          </w:rPr>
          <w:t>законодательством</w:t>
        </w:r>
      </w:hyperlink>
      <w:r w:rsidRPr="008E5669">
        <w:rPr>
          <w:rFonts w:ascii="Courier New" w:eastAsia="Times New Roman" w:hAnsi="Courier New" w:cs="Courier New"/>
          <w:color w:val="000000"/>
          <w:spacing w:val="2"/>
          <w:sz w:val="20"/>
          <w:szCs w:val="20"/>
          <w:lang w:eastAsia="ru-RU"/>
        </w:rPr>
        <w:t> Республики Казахстан.</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lastRenderedPageBreak/>
        <w:t>      21. Бесплатное обеспечение протезами (кроме зубных) и протезно-ортопедическими изделиями.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21-1. Для оплаты расходов на содержание жилища, коммунальные услуги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пользованию телефоном, обеспечению лекарствами, очковой оптикой, проезду всеми видами транспорта общего пользования (кроме такси), при подписке на одно наименование местной периодической печати выплачивается </w:t>
      </w:r>
      <w:hyperlink r:id="rId41" w:anchor="z6" w:history="1">
        <w:r w:rsidRPr="008E5669">
          <w:rPr>
            <w:rFonts w:ascii="Courier New" w:eastAsia="Times New Roman" w:hAnsi="Courier New" w:cs="Courier New"/>
            <w:color w:val="9A1616"/>
            <w:spacing w:val="2"/>
            <w:sz w:val="20"/>
            <w:szCs w:val="20"/>
            <w:u w:val="single"/>
            <w:lang w:eastAsia="ru-RU"/>
          </w:rPr>
          <w:t>специальное государственное пособие</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22.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w:t>
      </w:r>
      <w:hyperlink r:id="rId42"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23. Использование очередного ежегодного отпуска в удобное для них время, а также право на получение дополнительного отпуска без сохранения заработной платы сроком до двух недель в году.</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24. Получение пособия по временной нетрудоспособности вследствие общего заболевания до четырех месяцев подряд или пяти месяцев в календарном году.</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25. Получения пособия по временной нетрудоспособности в размере 100 процентов заработной платы независимо от стажа работы.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26. - 29. </w:t>
      </w:r>
      <w:r w:rsidRPr="008E5669">
        <w:rPr>
          <w:rFonts w:ascii="Courier New" w:eastAsia="Times New Roman" w:hAnsi="Courier New" w:cs="Courier New"/>
          <w:color w:val="FF0000"/>
          <w:spacing w:val="2"/>
          <w:sz w:val="20"/>
          <w:szCs w:val="20"/>
          <w:bdr w:val="none" w:sz="0" w:space="0" w:color="auto" w:frame="1"/>
          <w:lang w:eastAsia="ru-RU"/>
        </w:rPr>
        <w:t>(исключены - Законом РК от 7.04.1999 г. </w:t>
      </w:r>
      <w:hyperlink r:id="rId43" w:anchor="z0" w:history="1">
        <w:r w:rsidRPr="008E5669">
          <w:rPr>
            <w:rFonts w:ascii="Courier New" w:eastAsia="Times New Roman" w:hAnsi="Courier New" w:cs="Courier New"/>
            <w:color w:val="9A1616"/>
            <w:spacing w:val="2"/>
            <w:sz w:val="20"/>
            <w:szCs w:val="20"/>
            <w:u w:val="single"/>
            <w:lang w:eastAsia="ru-RU"/>
          </w:rPr>
          <w:t>N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30. Первоочередное и бесплатное посещение бани, культурно-зрелищного или спортивного мероприятия, парикмахерской за счет предприятий и учреждений, предоставляющих данные услуги, в порядке, установленном </w:t>
      </w:r>
      <w:hyperlink r:id="rId44" w:anchor="z23" w:history="1">
        <w:r w:rsidRPr="008E5669">
          <w:rPr>
            <w:rFonts w:ascii="Courier New" w:eastAsia="Times New Roman" w:hAnsi="Courier New" w:cs="Courier New"/>
            <w:color w:val="9A1616"/>
            <w:spacing w:val="2"/>
            <w:sz w:val="20"/>
            <w:szCs w:val="20"/>
            <w:u w:val="single"/>
            <w:lang w:eastAsia="ru-RU"/>
          </w:rPr>
          <w:t>статьей 17</w:t>
        </w:r>
      </w:hyperlink>
      <w:r w:rsidRPr="008E5669">
        <w:rPr>
          <w:rFonts w:ascii="Courier New" w:eastAsia="Times New Roman" w:hAnsi="Courier New" w:cs="Courier New"/>
          <w:color w:val="000000"/>
          <w:spacing w:val="2"/>
          <w:sz w:val="20"/>
          <w:szCs w:val="20"/>
          <w:lang w:eastAsia="ru-RU"/>
        </w:rPr>
        <w:t> настоящего Закона.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31. Первоочередное и бесплатное устройство в дома-интернаты и обслуживание территориальными центрами и отделениями социальной службы.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32. Выдача пособия на погребение в размере 35 месячных расчетных показателей членам семьи или лицам, организующим погребение умершего (за исключением умершего получателя пенсионных выплат).</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33. Захоронение умерших одиноких участников войны осуществляется службами жилищно-коммунального хозяйства с исполнением ритуальных церемоний.</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34. Льготное налогообложение в соответствии с действующим </w:t>
      </w:r>
      <w:hyperlink r:id="rId45" w:anchor="z1790" w:history="1">
        <w:r w:rsidRPr="008E5669">
          <w:rPr>
            <w:rFonts w:ascii="Courier New" w:eastAsia="Times New Roman" w:hAnsi="Courier New" w:cs="Courier New"/>
            <w:color w:val="9A1616"/>
            <w:spacing w:val="2"/>
            <w:sz w:val="20"/>
            <w:szCs w:val="20"/>
            <w:u w:val="single"/>
            <w:lang w:eastAsia="ru-RU"/>
          </w:rPr>
          <w:t>законодательством</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Статья 11 с изменениями, внесенными законами РК от 02.04.1997 </w:t>
      </w:r>
      <w:hyperlink r:id="rId46" w:anchor="z0" w:history="1">
        <w:r w:rsidRPr="008E5669">
          <w:rPr>
            <w:rFonts w:ascii="Courier New" w:eastAsia="Times New Roman" w:hAnsi="Courier New" w:cs="Courier New"/>
            <w:color w:val="9A1616"/>
            <w:spacing w:val="2"/>
            <w:sz w:val="20"/>
            <w:szCs w:val="20"/>
            <w:u w:val="single"/>
            <w:lang w:eastAsia="ru-RU"/>
          </w:rPr>
          <w:t>№ 88</w:t>
        </w:r>
      </w:hyperlink>
      <w:r w:rsidRPr="008E5669">
        <w:rPr>
          <w:rFonts w:ascii="Courier New" w:eastAsia="Times New Roman" w:hAnsi="Courier New" w:cs="Courier New"/>
          <w:color w:val="FF0000"/>
          <w:spacing w:val="2"/>
          <w:sz w:val="20"/>
          <w:szCs w:val="20"/>
          <w:bdr w:val="none" w:sz="0" w:space="0" w:color="auto" w:frame="1"/>
          <w:lang w:eastAsia="ru-RU"/>
        </w:rPr>
        <w:t>; от 19.06.1997 </w:t>
      </w:r>
      <w:hyperlink r:id="rId47" w:anchor="z0" w:history="1">
        <w:r w:rsidRPr="008E5669">
          <w:rPr>
            <w:rFonts w:ascii="Courier New" w:eastAsia="Times New Roman" w:hAnsi="Courier New" w:cs="Courier New"/>
            <w:color w:val="9A1616"/>
            <w:spacing w:val="2"/>
            <w:sz w:val="20"/>
            <w:szCs w:val="20"/>
            <w:u w:val="single"/>
            <w:lang w:eastAsia="ru-RU"/>
          </w:rPr>
          <w:t>№ 134</w:t>
        </w:r>
      </w:hyperlink>
      <w:r w:rsidRPr="008E5669">
        <w:rPr>
          <w:rFonts w:ascii="Courier New" w:eastAsia="Times New Roman" w:hAnsi="Courier New" w:cs="Courier New"/>
          <w:color w:val="FF0000"/>
          <w:spacing w:val="2"/>
          <w:sz w:val="20"/>
          <w:szCs w:val="20"/>
          <w:bdr w:val="none" w:sz="0" w:space="0" w:color="auto" w:frame="1"/>
          <w:lang w:eastAsia="ru-RU"/>
        </w:rPr>
        <w:t>; от 07.04.1999 </w:t>
      </w:r>
      <w:hyperlink r:id="rId48" w:anchor="z0" w:history="1">
        <w:r w:rsidRPr="008E5669">
          <w:rPr>
            <w:rFonts w:ascii="Courier New" w:eastAsia="Times New Roman" w:hAnsi="Courier New" w:cs="Courier New"/>
            <w:color w:val="9A1616"/>
            <w:spacing w:val="2"/>
            <w:sz w:val="20"/>
            <w:szCs w:val="20"/>
            <w:u w:val="single"/>
            <w:lang w:eastAsia="ru-RU"/>
          </w:rPr>
          <w:t>№ 374</w:t>
        </w:r>
      </w:hyperlink>
      <w:r w:rsidRPr="008E5669">
        <w:rPr>
          <w:rFonts w:ascii="Courier New" w:eastAsia="Times New Roman" w:hAnsi="Courier New" w:cs="Courier New"/>
          <w:color w:val="FF0000"/>
          <w:spacing w:val="2"/>
          <w:sz w:val="20"/>
          <w:szCs w:val="20"/>
          <w:bdr w:val="none" w:sz="0" w:space="0" w:color="auto" w:frame="1"/>
          <w:lang w:eastAsia="ru-RU"/>
        </w:rPr>
        <w:t>; от 16.11.1999 </w:t>
      </w:r>
      <w:hyperlink r:id="rId49" w:anchor="z0" w:history="1">
        <w:r w:rsidRPr="008E5669">
          <w:rPr>
            <w:rFonts w:ascii="Courier New" w:eastAsia="Times New Roman" w:hAnsi="Courier New" w:cs="Courier New"/>
            <w:color w:val="9A1616"/>
            <w:spacing w:val="2"/>
            <w:sz w:val="20"/>
            <w:szCs w:val="20"/>
            <w:u w:val="single"/>
            <w:lang w:eastAsia="ru-RU"/>
          </w:rPr>
          <w:t>№ 482</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с 01.01.2000); от 22.07.2011 </w:t>
      </w:r>
      <w:hyperlink r:id="rId50" w:anchor="z80" w:history="1">
        <w:r w:rsidRPr="008E5669">
          <w:rPr>
            <w:rFonts w:ascii="Courier New" w:eastAsia="Times New Roman" w:hAnsi="Courier New" w:cs="Courier New"/>
            <w:color w:val="9A1616"/>
            <w:spacing w:val="2"/>
            <w:sz w:val="20"/>
            <w:szCs w:val="20"/>
            <w:u w:val="single"/>
            <w:lang w:eastAsia="ru-RU"/>
          </w:rPr>
          <w:t>№ 479-IV</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12. Льготы и гарантии, предоставляемые инвалидам войны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Инвалидам войны в качестве социальной защиты предоставляются льготы и гарантии в соответствии с пунктами 1-34 </w:t>
      </w:r>
      <w:hyperlink r:id="rId51" w:anchor="z14" w:history="1">
        <w:r w:rsidRPr="008E5669">
          <w:rPr>
            <w:rFonts w:ascii="Courier New" w:eastAsia="Times New Roman" w:hAnsi="Courier New" w:cs="Courier New"/>
            <w:color w:val="9A1616"/>
            <w:spacing w:val="2"/>
            <w:sz w:val="20"/>
            <w:szCs w:val="20"/>
            <w:u w:val="single"/>
            <w:lang w:eastAsia="ru-RU"/>
          </w:rPr>
          <w:t>статьи 11</w:t>
        </w:r>
      </w:hyperlink>
      <w:r w:rsidRPr="008E5669">
        <w:rPr>
          <w:rFonts w:ascii="Courier New" w:eastAsia="Times New Roman" w:hAnsi="Courier New" w:cs="Courier New"/>
          <w:color w:val="000000"/>
          <w:spacing w:val="2"/>
          <w:sz w:val="20"/>
          <w:szCs w:val="20"/>
          <w:lang w:eastAsia="ru-RU"/>
        </w:rPr>
        <w:t> настоящего Закона.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Дополнительно инвалидам войны также предоставляются: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lastRenderedPageBreak/>
        <w:t>      1. Больничные листки на необходимое число дней для лечения и проезда в санаторий и обратно, независимо от того, кем и за чей счет предоставляется путевка, инвалидам 1 и 2 групп предоставляется ежегодный дополнительный оплачиваемый отпуск продолжительностью до 15 рабочих дней.</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 - 4. </w:t>
      </w:r>
      <w:r w:rsidRPr="008E5669">
        <w:rPr>
          <w:rFonts w:ascii="Courier New" w:eastAsia="Times New Roman" w:hAnsi="Courier New" w:cs="Courier New"/>
          <w:color w:val="FF0000"/>
          <w:spacing w:val="2"/>
          <w:sz w:val="20"/>
          <w:szCs w:val="20"/>
          <w:bdr w:val="none" w:sz="0" w:space="0" w:color="auto" w:frame="1"/>
          <w:lang w:eastAsia="ru-RU"/>
        </w:rPr>
        <w:t>(исключены - Законом РК от 7.04.1999 г. </w:t>
      </w:r>
      <w:hyperlink r:id="rId52" w:anchor="z0" w:history="1">
        <w:r w:rsidRPr="008E5669">
          <w:rPr>
            <w:rFonts w:ascii="Courier New" w:eastAsia="Times New Roman" w:hAnsi="Courier New" w:cs="Courier New"/>
            <w:color w:val="9A1616"/>
            <w:spacing w:val="2"/>
            <w:sz w:val="20"/>
            <w:szCs w:val="20"/>
            <w:u w:val="single"/>
            <w:lang w:eastAsia="ru-RU"/>
          </w:rPr>
          <w:t>№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5. Отпуск древесины на корню для строительства индивидуальных жилых домов в порядке, определяемом местными администрациями.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6. - 7. </w:t>
      </w:r>
      <w:r w:rsidRPr="008E5669">
        <w:rPr>
          <w:rFonts w:ascii="Courier New" w:eastAsia="Times New Roman" w:hAnsi="Courier New" w:cs="Courier New"/>
          <w:color w:val="FF0000"/>
          <w:spacing w:val="2"/>
          <w:sz w:val="20"/>
          <w:szCs w:val="20"/>
          <w:bdr w:val="none" w:sz="0" w:space="0" w:color="auto" w:frame="1"/>
          <w:lang w:eastAsia="ru-RU"/>
        </w:rPr>
        <w:t>(исключены - Законом РК от 7.04.1999 г. </w:t>
      </w:r>
      <w:hyperlink r:id="rId53" w:anchor="z0" w:history="1">
        <w:r w:rsidRPr="008E5669">
          <w:rPr>
            <w:rFonts w:ascii="Courier New" w:eastAsia="Times New Roman" w:hAnsi="Courier New" w:cs="Courier New"/>
            <w:color w:val="9A1616"/>
            <w:spacing w:val="2"/>
            <w:sz w:val="20"/>
            <w:szCs w:val="20"/>
            <w:u w:val="single"/>
            <w:lang w:eastAsia="ru-RU"/>
          </w:rPr>
          <w:t>№ 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8. Для оплаты расходов на содержание жилища, коммунальные услуги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пользованию телефоном, обеспечению лекарствами, очковой оптикой, на проезд всеми видами транспорта общего пользования (кроме такси), при подписке на одно наименование местной периодической печати, выделение кресла-коляски, по компенсационным выплатам за бензин, запасные части, ремонт и техническое обслуживание автомобилей и мотоколясок инвалидам Великой Отечественной войны, за проезд один раз в год на железнодорожном, воздушном, водном и междугородном автомобильном транспорте, а также расходы на проезд сопровождающего лица инвалида I группы выплачивается </w:t>
      </w:r>
      <w:hyperlink r:id="rId54" w:anchor="z9" w:history="1">
        <w:r w:rsidRPr="008E5669">
          <w:rPr>
            <w:rFonts w:ascii="Courier New" w:eastAsia="Times New Roman" w:hAnsi="Courier New" w:cs="Courier New"/>
            <w:color w:val="9A1616"/>
            <w:spacing w:val="2"/>
            <w:sz w:val="20"/>
            <w:szCs w:val="20"/>
            <w:u w:val="single"/>
            <w:lang w:eastAsia="ru-RU"/>
          </w:rPr>
          <w:t>специальное государственное пособие</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В статью 12 внесены изменения - </w:t>
      </w:r>
      <w:hyperlink r:id="rId55" w:anchor="z0" w:history="1">
        <w:r w:rsidRPr="008E5669">
          <w:rPr>
            <w:rFonts w:ascii="Courier New" w:eastAsia="Times New Roman" w:hAnsi="Courier New" w:cs="Courier New"/>
            <w:color w:val="9A1616"/>
            <w:spacing w:val="2"/>
            <w:sz w:val="20"/>
            <w:szCs w:val="20"/>
            <w:u w:val="single"/>
            <w:lang w:eastAsia="ru-RU"/>
          </w:rPr>
          <w:t>Законом</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РК от 7 апреля 1999 г. N 374.</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Статья 13. Дополнительные льготы и гарантии, предоставляемые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лицам, удостоенным звания Героя Советского Союза,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"Халык кахарманы", Героя Социалистического Труда,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награжденным орденом Славы трех степеней и орденом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"Отан" из числа участников и инвалидов войны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Участникам войны, удостоенным званий Героя Советского Союза, "Халык кахарманы", Героя Социалистического Труда, награжденным орденом Славы трех степеней, орденом "Отан" предоставляются дополнительные следующие льготы и гарантии: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 Право на дополнительную полезную площадь до 20 кв. метров.</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N 374)</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 Бесплатное захоронение с воинскими почестями и установление надгробий на могилах.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Пункт 2 исключен - Законом РК от 7 апреля 1999 г. N </w:t>
      </w:r>
      <w:hyperlink r:id="rId56" w:anchor="z0" w:history="1">
        <w:r w:rsidRPr="008E5669">
          <w:rPr>
            <w:rFonts w:ascii="Courier New" w:eastAsia="Times New Roman" w:hAnsi="Courier New" w:cs="Courier New"/>
            <w:color w:val="9A1616"/>
            <w:spacing w:val="2"/>
            <w:sz w:val="20"/>
            <w:szCs w:val="20"/>
            <w:u w:val="single"/>
            <w:lang w:eastAsia="ru-RU"/>
          </w:rPr>
          <w:t>374</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14. Льготы и гарантии, предоставляемые лицам,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приравненным по льготам и гарантиям к участникам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войны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xml:space="preserve">       Лицам, приравненным по льготам и гарантиям к участникам войны, в качестве мер социальной защиты предоставляются льготы и гарантии в соответствии с пунктами 1-5, 9, 10, 11, 13, 18-20, 23-25, 31, 33 и 34 статьи 11 настоящего Закона, а также для оплаты расходов на содержание жилища, коммунальных услуг (централизованное отопление, холодное и горячее водоснабжение, канализация, электроснабжение, газоснабжение, мусороудаление, </w:t>
      </w:r>
      <w:r w:rsidRPr="008E5669">
        <w:rPr>
          <w:rFonts w:ascii="Courier New" w:eastAsia="Times New Roman" w:hAnsi="Courier New" w:cs="Courier New"/>
          <w:color w:val="000000"/>
          <w:spacing w:val="2"/>
          <w:sz w:val="20"/>
          <w:szCs w:val="20"/>
          <w:lang w:eastAsia="ru-RU"/>
        </w:rPr>
        <w:lastRenderedPageBreak/>
        <w:t>обслуживание лифтов), топлива выплачивается </w:t>
      </w:r>
      <w:hyperlink r:id="rId57" w:anchor="z9" w:history="1">
        <w:r w:rsidRPr="008E5669">
          <w:rPr>
            <w:rFonts w:ascii="Courier New" w:eastAsia="Times New Roman" w:hAnsi="Courier New" w:cs="Courier New"/>
            <w:color w:val="9A1616"/>
            <w:spacing w:val="2"/>
            <w:sz w:val="20"/>
            <w:szCs w:val="20"/>
            <w:u w:val="single"/>
            <w:lang w:eastAsia="ru-RU"/>
          </w:rPr>
          <w:t>специальное государственное пособие</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 - 3. </w:t>
      </w:r>
      <w:r w:rsidRPr="008E5669">
        <w:rPr>
          <w:rFonts w:ascii="Courier New" w:eastAsia="Times New Roman" w:hAnsi="Courier New" w:cs="Courier New"/>
          <w:color w:val="FF0000"/>
          <w:spacing w:val="2"/>
          <w:sz w:val="20"/>
          <w:szCs w:val="20"/>
          <w:bdr w:val="none" w:sz="0" w:space="0" w:color="auto" w:frame="1"/>
          <w:lang w:eastAsia="ru-RU"/>
        </w:rPr>
        <w:t>(исключены - Законом РК от 7.04.1999 г. N 374)</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4.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 </w:t>
      </w:r>
      <w:hyperlink r:id="rId58" w:anchor="z2" w:history="1">
        <w:r w:rsidRPr="008E5669">
          <w:rPr>
            <w:rFonts w:ascii="Courier New" w:eastAsia="Times New Roman" w:hAnsi="Courier New" w:cs="Courier New"/>
            <w:color w:val="9A1616"/>
            <w:spacing w:val="2"/>
            <w:sz w:val="20"/>
            <w:szCs w:val="20"/>
            <w:u w:val="single"/>
            <w:lang w:eastAsia="ru-RU"/>
          </w:rPr>
          <w:t>определяемом</w:t>
        </w:r>
      </w:hyperlink>
      <w:r w:rsidRPr="008E5669">
        <w:rPr>
          <w:rFonts w:ascii="Courier New" w:eastAsia="Times New Roman" w:hAnsi="Courier New" w:cs="Courier New"/>
          <w:color w:val="000000"/>
          <w:spacing w:val="2"/>
          <w:sz w:val="20"/>
          <w:szCs w:val="20"/>
          <w:lang w:eastAsia="ru-RU"/>
        </w:rPr>
        <w:t>Правительством Республики Казахстан.</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5. Оплата труда при освоении новой профессии (подготовке новых рабочих) в размере 100 процентов тарифной ставки рабочего за весь период обучения.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6. При переподготовке, обучении второй профессии и повышении квалификации сохраняется на весь период обучения с отрывом от работы средняя заработная плата по имеющейся профессии и квалификации.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7.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N 374)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В статью 14 внесены изменения - Законом РК от 7 апреля 1999 г. N </w:t>
      </w:r>
      <w:hyperlink r:id="rId59" w:anchor="z0" w:history="1">
        <w:r w:rsidRPr="008E5669">
          <w:rPr>
            <w:rFonts w:ascii="Courier New" w:eastAsia="Times New Roman" w:hAnsi="Courier New" w:cs="Courier New"/>
            <w:color w:val="9A1616"/>
            <w:spacing w:val="2"/>
            <w:sz w:val="20"/>
            <w:szCs w:val="20"/>
            <w:u w:val="single"/>
            <w:lang w:eastAsia="ru-RU"/>
          </w:rPr>
          <w:t>374</w:t>
        </w:r>
      </w:hyperlink>
      <w:r w:rsidRPr="008E5669">
        <w:rPr>
          <w:rFonts w:ascii="Courier New" w:eastAsia="Times New Roman" w:hAnsi="Courier New" w:cs="Courier New"/>
          <w:color w:val="FF0000"/>
          <w:spacing w:val="2"/>
          <w:sz w:val="20"/>
          <w:szCs w:val="20"/>
          <w:bdr w:val="none" w:sz="0" w:space="0" w:color="auto" w:frame="1"/>
          <w:lang w:eastAsia="ru-RU"/>
        </w:rPr>
        <w:t>; от 27 июля 2007 года </w:t>
      </w:r>
      <w:hyperlink r:id="rId60" w:anchor="z0" w:history="1">
        <w:r w:rsidRPr="008E5669">
          <w:rPr>
            <w:rFonts w:ascii="Courier New" w:eastAsia="Times New Roman" w:hAnsi="Courier New" w:cs="Courier New"/>
            <w:color w:val="9A1616"/>
            <w:spacing w:val="2"/>
            <w:sz w:val="20"/>
            <w:szCs w:val="20"/>
            <w:u w:val="single"/>
            <w:lang w:eastAsia="ru-RU"/>
          </w:rPr>
          <w:t>N 320</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(порядок введения в действие см. </w:t>
      </w:r>
      <w:hyperlink r:id="rId61" w:anchor="z53" w:history="1">
        <w:r w:rsidRPr="008E5669">
          <w:rPr>
            <w:rFonts w:ascii="Courier New" w:eastAsia="Times New Roman" w:hAnsi="Courier New" w:cs="Courier New"/>
            <w:color w:val="9A1616"/>
            <w:spacing w:val="2"/>
            <w:sz w:val="20"/>
            <w:szCs w:val="20"/>
            <w:u w:val="single"/>
            <w:lang w:eastAsia="ru-RU"/>
          </w:rPr>
          <w:t>ст.2</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15. Льготы и гарантии, предоставляемые лицам,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приравненным по льготам и гарантиям к инвалидам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войны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Лицам, приравненным по льготам и гарантиям к инвалидам войны, в качестве мер социальной защиты предоставляются льготы и гарантии в соответствии с пунктами 1-5, 9-11, 13, 18-21, 23-25, 31, 33 и 34 </w:t>
      </w:r>
      <w:hyperlink r:id="rId62" w:anchor="z14" w:history="1">
        <w:r w:rsidRPr="008E5669">
          <w:rPr>
            <w:rFonts w:ascii="Courier New" w:eastAsia="Times New Roman" w:hAnsi="Courier New" w:cs="Courier New"/>
            <w:color w:val="9A1616"/>
            <w:spacing w:val="2"/>
            <w:sz w:val="20"/>
            <w:szCs w:val="20"/>
            <w:u w:val="single"/>
            <w:lang w:eastAsia="ru-RU"/>
          </w:rPr>
          <w:t>статьи 11</w:t>
        </w:r>
      </w:hyperlink>
      <w:r w:rsidRPr="008E5669">
        <w:rPr>
          <w:rFonts w:ascii="Courier New" w:eastAsia="Times New Roman" w:hAnsi="Courier New" w:cs="Courier New"/>
          <w:color w:val="000000"/>
          <w:spacing w:val="2"/>
          <w:sz w:val="20"/>
          <w:szCs w:val="20"/>
          <w:lang w:eastAsia="ru-RU"/>
        </w:rPr>
        <w:t>, пунктами 4-6 </w:t>
      </w:r>
      <w:hyperlink r:id="rId63" w:anchor="z18" w:history="1">
        <w:r w:rsidRPr="008E5669">
          <w:rPr>
            <w:rFonts w:ascii="Courier New" w:eastAsia="Times New Roman" w:hAnsi="Courier New" w:cs="Courier New"/>
            <w:color w:val="9A1616"/>
            <w:spacing w:val="2"/>
            <w:sz w:val="20"/>
            <w:szCs w:val="20"/>
            <w:u w:val="single"/>
            <w:lang w:eastAsia="ru-RU"/>
          </w:rPr>
          <w:t>статьи 14</w:t>
        </w:r>
      </w:hyperlink>
      <w:r w:rsidRPr="008E5669">
        <w:rPr>
          <w:rFonts w:ascii="Courier New" w:eastAsia="Times New Roman" w:hAnsi="Courier New" w:cs="Courier New"/>
          <w:color w:val="000000"/>
          <w:spacing w:val="2"/>
          <w:sz w:val="20"/>
          <w:szCs w:val="20"/>
          <w:lang w:eastAsia="ru-RU"/>
        </w:rPr>
        <w:t> настоящего Закона, а также для оплаты расходов на содержание жилища, коммунальных услуг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пользованию квартирным телефоном, по обеспечению лекарствами, лицам, ставшим инвалидами вследствие катастрофы на Чернобыльской АЭС, не воспользовавшимся правом ежегодного санаторно-курортного лечения, выплачивается </w:t>
      </w:r>
      <w:hyperlink r:id="rId64" w:anchor="z9" w:history="1">
        <w:r w:rsidRPr="008E5669">
          <w:rPr>
            <w:rFonts w:ascii="Courier New" w:eastAsia="Times New Roman" w:hAnsi="Courier New" w:cs="Courier New"/>
            <w:color w:val="9A1616"/>
            <w:spacing w:val="2"/>
            <w:sz w:val="20"/>
            <w:szCs w:val="20"/>
            <w:u w:val="single"/>
            <w:lang w:eastAsia="ru-RU"/>
          </w:rPr>
          <w:t>специальное государственное пособие</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 </w:t>
      </w:r>
      <w:r w:rsidRPr="008E5669">
        <w:rPr>
          <w:rFonts w:ascii="Courier New" w:eastAsia="Times New Roman" w:hAnsi="Courier New" w:cs="Courier New"/>
          <w:color w:val="FF0000"/>
          <w:spacing w:val="2"/>
          <w:sz w:val="20"/>
          <w:szCs w:val="20"/>
          <w:bdr w:val="none" w:sz="0" w:space="0" w:color="auto" w:frame="1"/>
          <w:lang w:eastAsia="ru-RU"/>
        </w:rPr>
        <w:t>(исключен - Законом РК от 7.04.1999 г. N 374)</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2.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выплачивается стипендия на 50 процентов выше общеустановленных размеров стипендий.</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 Лицам, ставшим инвалидами первой группы вследствие ранения, контузии, увечья или заболевания, полученного в боевых действиях либо при исполнении иных обязанностей воинской службы, - первоочередное обеспечение жилой площадью в соответствии с </w:t>
      </w:r>
      <w:hyperlink r:id="rId65" w:anchor="z61" w:history="1">
        <w:r w:rsidRPr="008E5669">
          <w:rPr>
            <w:rFonts w:ascii="Courier New" w:eastAsia="Times New Roman" w:hAnsi="Courier New" w:cs="Courier New"/>
            <w:color w:val="9A1616"/>
            <w:spacing w:val="2"/>
            <w:sz w:val="20"/>
            <w:szCs w:val="20"/>
            <w:u w:val="single"/>
            <w:lang w:eastAsia="ru-RU"/>
          </w:rPr>
          <w:t>пунктом 1</w:t>
        </w:r>
      </w:hyperlink>
      <w:r w:rsidRPr="008E5669">
        <w:rPr>
          <w:rFonts w:ascii="Courier New" w:eastAsia="Times New Roman" w:hAnsi="Courier New" w:cs="Courier New"/>
          <w:color w:val="000000"/>
          <w:spacing w:val="2"/>
          <w:sz w:val="20"/>
          <w:szCs w:val="20"/>
          <w:lang w:eastAsia="ru-RU"/>
        </w:rPr>
        <w:t> статьи 11 настоящего Закона. </w:t>
      </w:r>
      <w:r w:rsidRPr="008E5669">
        <w:rPr>
          <w:rFonts w:ascii="Courier New" w:eastAsia="Times New Roman" w:hAnsi="Courier New" w:cs="Courier New"/>
          <w:color w:val="000000"/>
          <w:spacing w:val="2"/>
          <w:sz w:val="20"/>
          <w:szCs w:val="20"/>
          <w:lang w:eastAsia="ru-RU"/>
        </w:rPr>
        <w:br/>
        <w:t>      4. - 7. </w:t>
      </w:r>
      <w:r w:rsidRPr="008E5669">
        <w:rPr>
          <w:rFonts w:ascii="Courier New" w:eastAsia="Times New Roman" w:hAnsi="Courier New" w:cs="Courier New"/>
          <w:color w:val="FF0000"/>
          <w:spacing w:val="2"/>
          <w:sz w:val="20"/>
          <w:szCs w:val="20"/>
          <w:bdr w:val="none" w:sz="0" w:space="0" w:color="auto" w:frame="1"/>
          <w:lang w:eastAsia="ru-RU"/>
        </w:rPr>
        <w:t>Исключены Законом РК от 07.04.1999 N 374).</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Статья 15 с изменениями, внесенными законами РК от 07.04.1999 N </w:t>
      </w:r>
      <w:hyperlink r:id="rId66" w:anchor="z0" w:history="1">
        <w:r w:rsidRPr="008E5669">
          <w:rPr>
            <w:rFonts w:ascii="Courier New" w:eastAsia="Times New Roman" w:hAnsi="Courier New" w:cs="Courier New"/>
            <w:color w:val="9A1616"/>
            <w:spacing w:val="2"/>
            <w:sz w:val="20"/>
            <w:szCs w:val="20"/>
            <w:u w:val="single"/>
            <w:lang w:eastAsia="ru-RU"/>
          </w:rPr>
          <w:t>374</w:t>
        </w:r>
      </w:hyperlink>
      <w:r w:rsidRPr="008E5669">
        <w:rPr>
          <w:rFonts w:ascii="Courier New" w:eastAsia="Times New Roman" w:hAnsi="Courier New" w:cs="Courier New"/>
          <w:color w:val="FF0000"/>
          <w:spacing w:val="2"/>
          <w:sz w:val="20"/>
          <w:szCs w:val="20"/>
          <w:bdr w:val="none" w:sz="0" w:space="0" w:color="auto" w:frame="1"/>
          <w:lang w:eastAsia="ru-RU"/>
        </w:rPr>
        <w:t>; от 27.07.2007 </w:t>
      </w:r>
      <w:hyperlink r:id="rId67" w:anchor="z0" w:history="1">
        <w:r w:rsidRPr="008E5669">
          <w:rPr>
            <w:rFonts w:ascii="Courier New" w:eastAsia="Times New Roman" w:hAnsi="Courier New" w:cs="Courier New"/>
            <w:color w:val="9A1616"/>
            <w:spacing w:val="2"/>
            <w:sz w:val="20"/>
            <w:szCs w:val="20"/>
            <w:u w:val="single"/>
            <w:lang w:eastAsia="ru-RU"/>
          </w:rPr>
          <w:t>N 320</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(порядок введения в действие см. </w:t>
      </w:r>
      <w:hyperlink r:id="rId68" w:anchor="z53" w:history="1">
        <w:r w:rsidRPr="008E5669">
          <w:rPr>
            <w:rFonts w:ascii="Courier New" w:eastAsia="Times New Roman" w:hAnsi="Courier New" w:cs="Courier New"/>
            <w:color w:val="9A1616"/>
            <w:spacing w:val="2"/>
            <w:sz w:val="20"/>
            <w:szCs w:val="20"/>
            <w:u w:val="single"/>
            <w:lang w:eastAsia="ru-RU"/>
          </w:rPr>
          <w:t>ст.2</w:t>
        </w:r>
      </w:hyperlink>
      <w:r w:rsidRPr="008E5669">
        <w:rPr>
          <w:rFonts w:ascii="Courier New" w:eastAsia="Times New Roman" w:hAnsi="Courier New" w:cs="Courier New"/>
          <w:color w:val="FF0000"/>
          <w:spacing w:val="2"/>
          <w:sz w:val="20"/>
          <w:szCs w:val="20"/>
          <w:bdr w:val="none" w:sz="0" w:space="0" w:color="auto" w:frame="1"/>
          <w:lang w:eastAsia="ru-RU"/>
        </w:rPr>
        <w:t>); от 22.07.2011 </w:t>
      </w:r>
      <w:hyperlink r:id="rId69" w:anchor="z89" w:history="1">
        <w:r w:rsidRPr="008E5669">
          <w:rPr>
            <w:rFonts w:ascii="Courier New" w:eastAsia="Times New Roman" w:hAnsi="Courier New" w:cs="Courier New"/>
            <w:color w:val="9A1616"/>
            <w:spacing w:val="2"/>
            <w:sz w:val="20"/>
            <w:szCs w:val="20"/>
            <w:u w:val="single"/>
            <w:lang w:eastAsia="ru-RU"/>
          </w:rPr>
          <w:t>№ 479-IV</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16. Льготы и гарантии предоставляемые другим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категориям лиц, приравненных по льготам и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гарантиям к участникам войны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lastRenderedPageBreak/>
        <w:t>      Лица, указанные в пунктах </w:t>
      </w:r>
      <w:hyperlink r:id="rId70" w:anchor="z11" w:history="1">
        <w:r w:rsidRPr="008E5669">
          <w:rPr>
            <w:rFonts w:ascii="Courier New" w:eastAsia="Times New Roman" w:hAnsi="Courier New" w:cs="Courier New"/>
            <w:color w:val="9A1616"/>
            <w:spacing w:val="2"/>
            <w:sz w:val="20"/>
            <w:szCs w:val="20"/>
            <w:u w:val="single"/>
            <w:lang w:eastAsia="ru-RU"/>
          </w:rPr>
          <w:t>статьи 9</w:t>
        </w:r>
      </w:hyperlink>
      <w:r w:rsidRPr="008E5669">
        <w:rPr>
          <w:rFonts w:ascii="Courier New" w:eastAsia="Times New Roman" w:hAnsi="Courier New" w:cs="Courier New"/>
          <w:color w:val="000000"/>
          <w:spacing w:val="2"/>
          <w:sz w:val="20"/>
          <w:szCs w:val="20"/>
          <w:lang w:eastAsia="ru-RU"/>
        </w:rPr>
        <w:t> настоящего Закона, а именно:</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1. Семьи погибших военнослужащих имеют право на льготы и гарантии в соответствии с пунктами 1-5, 9-11, 13, 18-20, 23, 31, 33 и 34 </w:t>
      </w:r>
      <w:hyperlink r:id="rId71" w:anchor="z14" w:history="1">
        <w:r w:rsidRPr="008E5669">
          <w:rPr>
            <w:rFonts w:ascii="Courier New" w:eastAsia="Times New Roman" w:hAnsi="Courier New" w:cs="Courier New"/>
            <w:color w:val="9A1616"/>
            <w:spacing w:val="2"/>
            <w:sz w:val="20"/>
            <w:szCs w:val="20"/>
            <w:u w:val="single"/>
            <w:lang w:eastAsia="ru-RU"/>
          </w:rPr>
          <w:t>статьи 11</w:t>
        </w:r>
      </w:hyperlink>
      <w:r w:rsidRPr="008E5669">
        <w:rPr>
          <w:rFonts w:ascii="Courier New" w:eastAsia="Times New Roman" w:hAnsi="Courier New" w:cs="Courier New"/>
          <w:color w:val="000000"/>
          <w:spacing w:val="2"/>
          <w:sz w:val="20"/>
          <w:szCs w:val="20"/>
          <w:lang w:eastAsia="ru-RU"/>
        </w:rPr>
        <w:t>, пунктом 5 </w:t>
      </w:r>
      <w:hyperlink r:id="rId72" w:anchor="z16" w:history="1">
        <w:r w:rsidRPr="008E5669">
          <w:rPr>
            <w:rFonts w:ascii="Courier New" w:eastAsia="Times New Roman" w:hAnsi="Courier New" w:cs="Courier New"/>
            <w:color w:val="9A1616"/>
            <w:spacing w:val="2"/>
            <w:sz w:val="20"/>
            <w:szCs w:val="20"/>
            <w:u w:val="single"/>
            <w:lang w:eastAsia="ru-RU"/>
          </w:rPr>
          <w:t>статьи 12</w:t>
        </w:r>
      </w:hyperlink>
      <w:r w:rsidRPr="008E5669">
        <w:rPr>
          <w:rFonts w:ascii="Courier New" w:eastAsia="Times New Roman" w:hAnsi="Courier New" w:cs="Courier New"/>
          <w:color w:val="000000"/>
          <w:spacing w:val="2"/>
          <w:sz w:val="20"/>
          <w:szCs w:val="20"/>
          <w:lang w:eastAsia="ru-RU"/>
        </w:rPr>
        <w:t> настоящего Закона, а также по оплате расходов на содержание жилища, коммунальных услуг (централизованное отопление, холодное и горячее водоснабжение, канализация, электроснабжение, газоснабжение, мусороудаление, обслуживание лифтов), топливо, по обеспечению лекарствами лиц, ставших инвалидами вследствие катастрофы на Чернобыльской АЭС, не воспользовавшихся правом ежегодного санаторно-курортного лечения, взамен выплаты денежной компенсации, за проезд всеми видами транспорта общего пользования (кроме такси) в пределах административной территориальной единицы (района, города), лицам, принимавшим участие в 1988-1989 годах в ликвидации последствий катастрофы на Чернобыльской АЭС, взамен единовременной материальной помощи, выплачивается </w:t>
      </w:r>
      <w:hyperlink r:id="rId73" w:anchor="z9" w:history="1">
        <w:r w:rsidRPr="008E5669">
          <w:rPr>
            <w:rFonts w:ascii="Courier New" w:eastAsia="Times New Roman" w:hAnsi="Courier New" w:cs="Courier New"/>
            <w:color w:val="9A1616"/>
            <w:spacing w:val="2"/>
            <w:sz w:val="20"/>
            <w:szCs w:val="20"/>
            <w:u w:val="single"/>
            <w:lang w:eastAsia="ru-RU"/>
          </w:rPr>
          <w:t>специальное государственное пособие</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преимущественное обеспечение по месту работы жен военнослужащих, погибших либо умерших вследствие ранения, контузии, увечья или заболевания, полученных при выполнении интернационального долга в Афганистане, либо других лиц, на содержании которых находятся дети этих военнослужащих, путевками в дома отдыха и пансионаты для совместного отдыха с детьми, а также на получение для детей указанных военнослужащих путевок в детские оздоровительные учреждения;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в случае смерти военнослужащего его семья имеет право на бесплатный проезд к месту погребения и обратно (но не более трех человек), а также на проезд к избранному месту жительства (в течение шести месяцев со дня смерти военнослужащего);</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семьям погибших (умерших) военнослужащих в Афганистане и других государствах, в которых велись боевые действия, также призванным на сборы военнообязанным, лицам начальствующего и рядового состава </w:t>
      </w:r>
      <w:hyperlink r:id="rId74" w:anchor="z653" w:history="1">
        <w:r w:rsidRPr="008E5669">
          <w:rPr>
            <w:rFonts w:ascii="Courier New" w:eastAsia="Times New Roman" w:hAnsi="Courier New" w:cs="Courier New"/>
            <w:color w:val="9A1616"/>
            <w:spacing w:val="2"/>
            <w:sz w:val="20"/>
            <w:szCs w:val="20"/>
            <w:u w:val="single"/>
            <w:lang w:eastAsia="ru-RU"/>
          </w:rPr>
          <w:t>органов внутренних дел</w:t>
        </w:r>
      </w:hyperlink>
      <w:r w:rsidRPr="008E5669">
        <w:rPr>
          <w:rFonts w:ascii="Courier New" w:eastAsia="Times New Roman" w:hAnsi="Courier New" w:cs="Courier New"/>
          <w:color w:val="000000"/>
          <w:spacing w:val="2"/>
          <w:sz w:val="20"/>
          <w:szCs w:val="20"/>
          <w:lang w:eastAsia="ru-RU"/>
        </w:rPr>
        <w:t> выплачивается единовременное пособие в размерах, установленных Законами Республики Казахстан "</w:t>
      </w:r>
      <w:hyperlink r:id="rId75" w:anchor="z682" w:history="1">
        <w:r w:rsidRPr="008E5669">
          <w:rPr>
            <w:rFonts w:ascii="Courier New" w:eastAsia="Times New Roman" w:hAnsi="Courier New" w:cs="Courier New"/>
            <w:color w:val="9A1616"/>
            <w:spacing w:val="2"/>
            <w:sz w:val="20"/>
            <w:szCs w:val="20"/>
            <w:u w:val="single"/>
            <w:lang w:eastAsia="ru-RU"/>
          </w:rPr>
          <w:t>О воинской службе и статусе военнослужащих</w:t>
        </w:r>
      </w:hyperlink>
      <w:r w:rsidRPr="008E5669">
        <w:rPr>
          <w:rFonts w:ascii="Courier New" w:eastAsia="Times New Roman" w:hAnsi="Courier New" w:cs="Courier New"/>
          <w:color w:val="000000"/>
          <w:spacing w:val="2"/>
          <w:sz w:val="20"/>
          <w:szCs w:val="20"/>
          <w:lang w:eastAsia="ru-RU"/>
        </w:rPr>
        <w:t>" и "</w:t>
      </w:r>
      <w:hyperlink r:id="rId76" w:anchor="z0" w:history="1">
        <w:r w:rsidRPr="008E5669">
          <w:rPr>
            <w:rFonts w:ascii="Courier New" w:eastAsia="Times New Roman" w:hAnsi="Courier New" w:cs="Courier New"/>
            <w:color w:val="9A1616"/>
            <w:spacing w:val="2"/>
            <w:sz w:val="20"/>
            <w:szCs w:val="20"/>
            <w:u w:val="single"/>
            <w:lang w:eastAsia="ru-RU"/>
          </w:rPr>
          <w:t>Об органах внутренних дел Республики Казахстан</w:t>
        </w:r>
      </w:hyperlink>
      <w:r w:rsidRPr="008E5669">
        <w:rPr>
          <w:rFonts w:ascii="Courier New" w:eastAsia="Times New Roman" w:hAnsi="Courier New" w:cs="Courier New"/>
          <w:color w:val="000000"/>
          <w:spacing w:val="2"/>
          <w:sz w:val="20"/>
          <w:szCs w:val="20"/>
          <w:lang w:eastAsia="ru-RU"/>
        </w:rPr>
        <w:t>";</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бесплатное погребение умершего (погибшего) военнослужащего осуществляется по месту его последней службы. По желанию семьи перевозка тела военнослужащего, погибшего в мирное время при исполнении воинского (гражданского) долга или умершего от общего заболевания, к другим местам захоронения (перезахоронения) может осуществляться по решению Министерства обороны, Министерства внутренних дел, Комитета национальной безопасности и Службы государственной охраны Республики Казахстан;</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за женами умерших генералов, адмиралов и пенсионеров из числа этих военнослужащих, получающими государственные социальные пособия по случаю потери кормильца, сохраняется пожизненно право на соответствующие льготы, установленные </w:t>
      </w:r>
      <w:hyperlink r:id="rId77" w:anchor="z604" w:history="1">
        <w:r w:rsidRPr="008E5669">
          <w:rPr>
            <w:rFonts w:ascii="Courier New" w:eastAsia="Times New Roman" w:hAnsi="Courier New" w:cs="Courier New"/>
            <w:color w:val="9A1616"/>
            <w:spacing w:val="2"/>
            <w:sz w:val="20"/>
            <w:szCs w:val="20"/>
            <w:u w:val="single"/>
            <w:lang w:eastAsia="ru-RU"/>
          </w:rPr>
          <w:t>Законом</w:t>
        </w:r>
      </w:hyperlink>
      <w:r w:rsidRPr="008E5669">
        <w:rPr>
          <w:rFonts w:ascii="Courier New" w:eastAsia="Times New Roman" w:hAnsi="Courier New" w:cs="Courier New"/>
          <w:color w:val="000000"/>
          <w:spacing w:val="2"/>
          <w:sz w:val="20"/>
          <w:szCs w:val="20"/>
          <w:lang w:eastAsia="ru-RU"/>
        </w:rPr>
        <w:t> Республики Казахстан "О воинской службе и статусе военнослужащих".</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xml:space="preserve">      2. Не вступившие в повторный брак жены (мужья) умерших инвалидов войны, а также участников войны и лиц, приравненных к ним, граждан, награжденных медалью "За оборону Ленинграда" и знаком "Житель блокадного </w:t>
      </w:r>
      <w:r w:rsidRPr="008E5669">
        <w:rPr>
          <w:rFonts w:ascii="Courier New" w:eastAsia="Times New Roman" w:hAnsi="Courier New" w:cs="Courier New"/>
          <w:color w:val="000000"/>
          <w:spacing w:val="2"/>
          <w:sz w:val="20"/>
          <w:szCs w:val="20"/>
          <w:lang w:eastAsia="ru-RU"/>
        </w:rPr>
        <w:lastRenderedPageBreak/>
        <w:t>Ленинграда", признававшихся инвалидами в результате общего заболевания, трудового увечья и других причин (за исключением противоправных).</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3.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из числа участников ликвидации последствий катастрофы на Чернобыльской АЭС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предоставляются льготы и гарантии в соответствии с </w:t>
      </w:r>
      <w:hyperlink r:id="rId78" w:anchor="z69" w:history="1">
        <w:r w:rsidRPr="008E5669">
          <w:rPr>
            <w:rFonts w:ascii="Courier New" w:eastAsia="Times New Roman" w:hAnsi="Courier New" w:cs="Courier New"/>
            <w:color w:val="9A1616"/>
            <w:spacing w:val="2"/>
            <w:sz w:val="20"/>
            <w:szCs w:val="20"/>
            <w:u w:val="single"/>
            <w:lang w:eastAsia="ru-RU"/>
          </w:rPr>
          <w:t>пунктами 9</w:t>
        </w:r>
      </w:hyperlink>
      <w:r w:rsidRPr="008E5669">
        <w:rPr>
          <w:rFonts w:ascii="Courier New" w:eastAsia="Times New Roman" w:hAnsi="Courier New" w:cs="Courier New"/>
          <w:color w:val="000000"/>
          <w:spacing w:val="2"/>
          <w:sz w:val="20"/>
          <w:szCs w:val="20"/>
          <w:lang w:eastAsia="ru-RU"/>
        </w:rPr>
        <w:t>, </w:t>
      </w:r>
      <w:hyperlink r:id="rId79" w:anchor="z75" w:history="1">
        <w:r w:rsidRPr="008E5669">
          <w:rPr>
            <w:rFonts w:ascii="Courier New" w:eastAsia="Times New Roman" w:hAnsi="Courier New" w:cs="Courier New"/>
            <w:color w:val="9A1616"/>
            <w:spacing w:val="2"/>
            <w:sz w:val="20"/>
            <w:szCs w:val="20"/>
            <w:u w:val="single"/>
            <w:lang w:eastAsia="ru-RU"/>
          </w:rPr>
          <w:t>18</w:t>
        </w:r>
      </w:hyperlink>
      <w:r w:rsidRPr="008E5669">
        <w:rPr>
          <w:rFonts w:ascii="Courier New" w:eastAsia="Times New Roman" w:hAnsi="Courier New" w:cs="Courier New"/>
          <w:color w:val="000000"/>
          <w:spacing w:val="2"/>
          <w:sz w:val="20"/>
          <w:szCs w:val="20"/>
          <w:lang w:eastAsia="ru-RU"/>
        </w:rPr>
        <w:t>, </w:t>
      </w:r>
      <w:hyperlink r:id="rId80" w:anchor="z81" w:history="1">
        <w:r w:rsidRPr="008E5669">
          <w:rPr>
            <w:rFonts w:ascii="Courier New" w:eastAsia="Times New Roman" w:hAnsi="Courier New" w:cs="Courier New"/>
            <w:color w:val="9A1616"/>
            <w:spacing w:val="2"/>
            <w:sz w:val="20"/>
            <w:szCs w:val="20"/>
            <w:u w:val="single"/>
            <w:lang w:eastAsia="ru-RU"/>
          </w:rPr>
          <w:t>23</w:t>
        </w:r>
      </w:hyperlink>
      <w:r w:rsidRPr="008E5669">
        <w:rPr>
          <w:rFonts w:ascii="Courier New" w:eastAsia="Times New Roman" w:hAnsi="Courier New" w:cs="Courier New"/>
          <w:color w:val="000000"/>
          <w:spacing w:val="2"/>
          <w:sz w:val="20"/>
          <w:szCs w:val="20"/>
          <w:lang w:eastAsia="ru-RU"/>
        </w:rPr>
        <w:t> статьи 11 настоящего Закона, а также:</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ссуда на жилищное строительство, приобретение и строительство садовых домиков и благоустройство садовых территорий, под пятипроцентный льготный кредит на 30 лет без первоначального накопления на ссудо-сберегательных счетах с учетом их платежеспособности;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первоочередное право на ремонт квартиры, установку телефона и прием в садоводческие товарищества (кооперативы).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4. Рабочим и служащим направлявшимся на работу в Афганистан в период с 1 декабря 1979 года по декабрь 1989 года и в другие страны, в которых велись боевые действия, предоставляются: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право на пользование при выходе на пенсию, поликлиниками к которым они были прикреплены в период работы;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преимущественное право на обеспечение по месту работы путевками в санатории, профилактории и дома отдыха;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право на использование очередного ежегодного отпуска в удобное для них время;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право получения ссуды для индивидуального жилищного строительства под пятипроцентный льготный кредит на 30 лет без первоначального накопления на ссудо-сберегательных счетах с учетом их платежеспособности;</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преимущественное право на прием в садоводческие товарищества (кооперативы), установку телефона;</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не могут быть выселены из служебных жилых помещений без предоставления другого жилого помещения.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5.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предоставляются:</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lastRenderedPageBreak/>
        <w:t>      право на бесплатное внеочередное протезирование, предусмотренное настоящим Законом;</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преимущественное право на обеспечение по месту работы путевками в санатории, профилактории, дома отдыха, а также на прием в садоводческие товарищества (кооперативы);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право на первоочередное обеспечение жилой площадью в соответствии с </w:t>
      </w:r>
      <w:hyperlink r:id="rId81" w:anchor="z61" w:history="1">
        <w:r w:rsidRPr="008E5669">
          <w:rPr>
            <w:rFonts w:ascii="Courier New" w:eastAsia="Times New Roman" w:hAnsi="Courier New" w:cs="Courier New"/>
            <w:color w:val="9A1616"/>
            <w:spacing w:val="2"/>
            <w:sz w:val="20"/>
            <w:szCs w:val="20"/>
            <w:u w:val="single"/>
            <w:lang w:eastAsia="ru-RU"/>
          </w:rPr>
          <w:t>пунктом 1</w:t>
        </w:r>
      </w:hyperlink>
      <w:r w:rsidRPr="008E5669">
        <w:rPr>
          <w:rFonts w:ascii="Courier New" w:eastAsia="Times New Roman" w:hAnsi="Courier New" w:cs="Courier New"/>
          <w:color w:val="000000"/>
          <w:spacing w:val="2"/>
          <w:sz w:val="20"/>
          <w:szCs w:val="20"/>
          <w:lang w:eastAsia="ru-RU"/>
        </w:rPr>
        <w:t> статьи 11, а инвалидам первой группы вследствие ранения, контузии, увечья или заболевания, полученных в период боевых действий либо при исполнении иных обязанностей воинской службы, - на обеспечение жилой площади вне очереди; </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право на получение ссуды на индивидуальное жилищное строительство под пятипроцентный льготный кредит на 30 лет без первоначального накопления на ссудо-сберегательных счетах с учетом их платежеспособности;</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квота приема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в количестве, </w:t>
      </w:r>
      <w:hyperlink r:id="rId82" w:anchor="z2" w:history="1">
        <w:r w:rsidRPr="008E5669">
          <w:rPr>
            <w:rFonts w:ascii="Courier New" w:eastAsia="Times New Roman" w:hAnsi="Courier New" w:cs="Courier New"/>
            <w:color w:val="9A1616"/>
            <w:spacing w:val="2"/>
            <w:sz w:val="20"/>
            <w:szCs w:val="20"/>
            <w:u w:val="single"/>
            <w:lang w:eastAsia="ru-RU"/>
          </w:rPr>
          <w:t>определяемом</w:t>
        </w:r>
      </w:hyperlink>
      <w:r w:rsidRPr="008E5669">
        <w:rPr>
          <w:rFonts w:ascii="Courier New" w:eastAsia="Times New Roman" w:hAnsi="Courier New" w:cs="Courier New"/>
          <w:color w:val="000000"/>
          <w:spacing w:val="2"/>
          <w:sz w:val="20"/>
          <w:szCs w:val="20"/>
          <w:lang w:eastAsia="ru-RU"/>
        </w:rPr>
        <w:t> Правительством Республики Казахстан. </w:t>
      </w:r>
      <w:r w:rsidRPr="008E5669">
        <w:rPr>
          <w:rFonts w:ascii="Courier New" w:eastAsia="Times New Roman" w:hAnsi="Courier New" w:cs="Courier New"/>
          <w:color w:val="000000"/>
          <w:spacing w:val="2"/>
          <w:sz w:val="20"/>
          <w:szCs w:val="20"/>
          <w:lang w:eastAsia="ru-RU"/>
        </w:rPr>
        <w:br/>
        <w:t>      Не могут быть выселены из служебных жилых помещений без предоставления другого жилого помещения.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Статья 16 с изменениями, внесенными законами РК от 02.04.1997 </w:t>
      </w:r>
      <w:hyperlink r:id="rId83" w:anchor="z0" w:history="1">
        <w:r w:rsidRPr="008E5669">
          <w:rPr>
            <w:rFonts w:ascii="Courier New" w:eastAsia="Times New Roman" w:hAnsi="Courier New" w:cs="Courier New"/>
            <w:color w:val="9A1616"/>
            <w:spacing w:val="2"/>
            <w:sz w:val="20"/>
            <w:szCs w:val="20"/>
            <w:u w:val="single"/>
            <w:lang w:eastAsia="ru-RU"/>
          </w:rPr>
          <w:t>N 88</w:t>
        </w:r>
      </w:hyperlink>
      <w:r w:rsidRPr="008E5669">
        <w:rPr>
          <w:rFonts w:ascii="Courier New" w:eastAsia="Times New Roman" w:hAnsi="Courier New" w:cs="Courier New"/>
          <w:color w:val="FF0000"/>
          <w:spacing w:val="2"/>
          <w:sz w:val="20"/>
          <w:szCs w:val="20"/>
          <w:bdr w:val="none" w:sz="0" w:space="0" w:color="auto" w:frame="1"/>
          <w:lang w:eastAsia="ru-RU"/>
        </w:rPr>
        <w:t>; от 19.06.1997 N </w:t>
      </w:r>
      <w:hyperlink r:id="rId84" w:anchor="z0" w:history="1">
        <w:r w:rsidRPr="008E5669">
          <w:rPr>
            <w:rFonts w:ascii="Courier New" w:eastAsia="Times New Roman" w:hAnsi="Courier New" w:cs="Courier New"/>
            <w:color w:val="9A1616"/>
            <w:spacing w:val="2"/>
            <w:sz w:val="20"/>
            <w:szCs w:val="20"/>
            <w:u w:val="single"/>
            <w:lang w:eastAsia="ru-RU"/>
          </w:rPr>
          <w:t>134</w:t>
        </w:r>
      </w:hyperlink>
      <w:r w:rsidRPr="008E5669">
        <w:rPr>
          <w:rFonts w:ascii="Courier New" w:eastAsia="Times New Roman" w:hAnsi="Courier New" w:cs="Courier New"/>
          <w:color w:val="FF0000"/>
          <w:spacing w:val="2"/>
          <w:sz w:val="20"/>
          <w:szCs w:val="20"/>
          <w:bdr w:val="none" w:sz="0" w:space="0" w:color="auto" w:frame="1"/>
          <w:lang w:eastAsia="ru-RU"/>
        </w:rPr>
        <w:t>; от 07.04.1999 N </w:t>
      </w:r>
      <w:hyperlink r:id="rId85" w:anchor="z0" w:history="1">
        <w:r w:rsidRPr="008E5669">
          <w:rPr>
            <w:rFonts w:ascii="Courier New" w:eastAsia="Times New Roman" w:hAnsi="Courier New" w:cs="Courier New"/>
            <w:color w:val="9A1616"/>
            <w:spacing w:val="2"/>
            <w:sz w:val="20"/>
            <w:szCs w:val="20"/>
            <w:u w:val="single"/>
            <w:lang w:eastAsia="ru-RU"/>
          </w:rPr>
          <w:t>374</w:t>
        </w:r>
      </w:hyperlink>
      <w:r w:rsidRPr="008E5669">
        <w:rPr>
          <w:rFonts w:ascii="Courier New" w:eastAsia="Times New Roman" w:hAnsi="Courier New" w:cs="Courier New"/>
          <w:color w:val="FF0000"/>
          <w:spacing w:val="2"/>
          <w:sz w:val="20"/>
          <w:szCs w:val="20"/>
          <w:bdr w:val="none" w:sz="0" w:space="0" w:color="auto" w:frame="1"/>
          <w:lang w:eastAsia="ru-RU"/>
        </w:rPr>
        <w:t>; от 27.07.2007 </w:t>
      </w:r>
      <w:hyperlink r:id="rId86" w:anchor="z0" w:history="1">
        <w:r w:rsidRPr="008E5669">
          <w:rPr>
            <w:rFonts w:ascii="Courier New" w:eastAsia="Times New Roman" w:hAnsi="Courier New" w:cs="Courier New"/>
            <w:color w:val="9A1616"/>
            <w:spacing w:val="2"/>
            <w:sz w:val="20"/>
            <w:szCs w:val="20"/>
            <w:u w:val="single"/>
            <w:lang w:eastAsia="ru-RU"/>
          </w:rPr>
          <w:t>N 320</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(порядок введения в действие см. </w:t>
      </w:r>
      <w:hyperlink r:id="rId87" w:anchor="z53" w:history="1">
        <w:r w:rsidRPr="008E5669">
          <w:rPr>
            <w:rFonts w:ascii="Courier New" w:eastAsia="Times New Roman" w:hAnsi="Courier New" w:cs="Courier New"/>
            <w:color w:val="9A1616"/>
            <w:spacing w:val="2"/>
            <w:sz w:val="20"/>
            <w:szCs w:val="20"/>
            <w:u w:val="single"/>
            <w:lang w:eastAsia="ru-RU"/>
          </w:rPr>
          <w:t>ст. 2</w:t>
        </w:r>
      </w:hyperlink>
      <w:r w:rsidRPr="008E5669">
        <w:rPr>
          <w:rFonts w:ascii="Courier New" w:eastAsia="Times New Roman" w:hAnsi="Courier New" w:cs="Courier New"/>
          <w:color w:val="FF0000"/>
          <w:spacing w:val="2"/>
          <w:sz w:val="20"/>
          <w:szCs w:val="20"/>
          <w:bdr w:val="none" w:sz="0" w:space="0" w:color="auto" w:frame="1"/>
          <w:lang w:eastAsia="ru-RU"/>
        </w:rPr>
        <w:t>); от 16.02.2012 </w:t>
      </w:r>
      <w:hyperlink r:id="rId88" w:anchor="z13" w:history="1">
        <w:r w:rsidRPr="008E5669">
          <w:rPr>
            <w:rFonts w:ascii="Courier New" w:eastAsia="Times New Roman" w:hAnsi="Courier New" w:cs="Courier New"/>
            <w:color w:val="9A1616"/>
            <w:spacing w:val="2"/>
            <w:sz w:val="20"/>
            <w:szCs w:val="20"/>
            <w:u w:val="single"/>
            <w:lang w:eastAsia="ru-RU"/>
          </w:rPr>
          <w:t>№ 562-IV</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со дня его первого официального опубликования); от 04.07.2014</w:t>
      </w:r>
      <w:r w:rsidRPr="008E5669">
        <w:rPr>
          <w:rFonts w:ascii="Courier New" w:eastAsia="Times New Roman" w:hAnsi="Courier New" w:cs="Courier New"/>
          <w:color w:val="000000"/>
          <w:spacing w:val="2"/>
          <w:sz w:val="20"/>
          <w:szCs w:val="20"/>
          <w:lang w:eastAsia="ru-RU"/>
        </w:rPr>
        <w:t> </w:t>
      </w:r>
      <w:hyperlink r:id="rId89" w:anchor="z66" w:history="1">
        <w:r w:rsidRPr="008E5669">
          <w:rPr>
            <w:rFonts w:ascii="Courier New" w:eastAsia="Times New Roman" w:hAnsi="Courier New" w:cs="Courier New"/>
            <w:color w:val="9A1616"/>
            <w:spacing w:val="2"/>
            <w:sz w:val="20"/>
            <w:szCs w:val="20"/>
            <w:u w:val="single"/>
            <w:lang w:eastAsia="ru-RU"/>
          </w:rPr>
          <w:t>№ 233-V</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8E5669" w:rsidRPr="008E5669" w:rsidRDefault="008E5669" w:rsidP="008E566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E5669">
        <w:rPr>
          <w:rFonts w:ascii="Courier New" w:eastAsia="Times New Roman" w:hAnsi="Courier New" w:cs="Courier New"/>
          <w:color w:val="1E1E1E"/>
          <w:sz w:val="32"/>
          <w:szCs w:val="32"/>
          <w:lang w:eastAsia="ru-RU"/>
        </w:rPr>
        <w:t>    Глава 4 </w:t>
      </w:r>
      <w:r w:rsidRPr="008E5669">
        <w:rPr>
          <w:rFonts w:ascii="Courier New" w:eastAsia="Times New Roman" w:hAnsi="Courier New" w:cs="Courier New"/>
          <w:color w:val="1E1E1E"/>
          <w:sz w:val="32"/>
          <w:szCs w:val="32"/>
          <w:lang w:eastAsia="ru-RU"/>
        </w:rPr>
        <w:br/>
        <w:t>Заключительные положения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17. Финансирование льгот и социальной защиты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Финансирование льгот и социальной защиты участников, инвалидов войны и лиц, приравненных к ним, осуществляется за счет </w:t>
      </w:r>
      <w:hyperlink r:id="rId90" w:anchor="z719" w:history="1">
        <w:r w:rsidRPr="008E5669">
          <w:rPr>
            <w:rFonts w:ascii="Courier New" w:eastAsia="Times New Roman" w:hAnsi="Courier New" w:cs="Courier New"/>
            <w:color w:val="9A1616"/>
            <w:spacing w:val="2"/>
            <w:sz w:val="20"/>
            <w:szCs w:val="20"/>
            <w:u w:val="single"/>
            <w:lang w:eastAsia="ru-RU"/>
          </w:rPr>
          <w:t>бюджетных средств</w:t>
        </w:r>
      </w:hyperlink>
      <w:r w:rsidRPr="008E5669">
        <w:rPr>
          <w:rFonts w:ascii="Courier New" w:eastAsia="Times New Roman" w:hAnsi="Courier New" w:cs="Courier New"/>
          <w:color w:val="000000"/>
          <w:spacing w:val="2"/>
          <w:sz w:val="20"/>
          <w:szCs w:val="20"/>
          <w:lang w:eastAsia="ru-RU"/>
        </w:rPr>
        <w:t>, а также благотворительных фондов.</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Организации вправе оказывать материальную помощь указанным лицам.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Статья 17 - в редакции Закона РК от 7 апреля 1999 г. N </w:t>
      </w:r>
      <w:hyperlink r:id="rId91" w:anchor="z0" w:history="1">
        <w:r w:rsidRPr="008E5669">
          <w:rPr>
            <w:rFonts w:ascii="Courier New" w:eastAsia="Times New Roman" w:hAnsi="Courier New" w:cs="Courier New"/>
            <w:color w:val="9A1616"/>
            <w:spacing w:val="2"/>
            <w:sz w:val="20"/>
            <w:szCs w:val="20"/>
            <w:u w:val="single"/>
            <w:lang w:eastAsia="ru-RU"/>
          </w:rPr>
          <w:t>374</w:t>
        </w:r>
      </w:hyperlink>
      <w:r w:rsidRPr="008E5669">
        <w:rPr>
          <w:rFonts w:ascii="Courier New" w:eastAsia="Times New Roman" w:hAnsi="Courier New" w:cs="Courier New"/>
          <w:color w:val="FF0000"/>
          <w:spacing w:val="2"/>
          <w:sz w:val="20"/>
          <w:szCs w:val="20"/>
          <w:bdr w:val="none" w:sz="0" w:space="0" w:color="auto" w:frame="1"/>
          <w:lang w:eastAsia="ru-RU"/>
        </w:rPr>
        <w:t>. Внесены изменения - Законом РК от 20 декабря 2004 г. </w:t>
      </w:r>
      <w:hyperlink r:id="rId92" w:anchor="z0" w:history="1">
        <w:r w:rsidRPr="008E5669">
          <w:rPr>
            <w:rFonts w:ascii="Courier New" w:eastAsia="Times New Roman" w:hAnsi="Courier New" w:cs="Courier New"/>
            <w:color w:val="9A1616"/>
            <w:spacing w:val="2"/>
            <w:sz w:val="20"/>
            <w:szCs w:val="20"/>
            <w:u w:val="single"/>
            <w:lang w:eastAsia="ru-RU"/>
          </w:rPr>
          <w:t>N 13</w:t>
        </w:r>
      </w:hyperlink>
      <w:r w:rsidRPr="008E5669">
        <w:rPr>
          <w:rFonts w:ascii="Courier New" w:eastAsia="Times New Roman" w:hAnsi="Courier New" w:cs="Courier New"/>
          <w:color w:val="FF0000"/>
          <w:spacing w:val="2"/>
          <w:sz w:val="20"/>
          <w:szCs w:val="20"/>
          <w:bdr w:val="none" w:sz="0" w:space="0" w:color="auto" w:frame="1"/>
          <w:lang w:eastAsia="ru-RU"/>
        </w:rPr>
        <w:t>.</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18. Основание и условия для предоставления льгот</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xml:space="preserve">      Основанием для предоставления льгот являются удостоверения, выданные соответствующими органами по формам, действовавшим на 1 января 1992 года, по месту постоянного жительства лица, имеющего право на льготы, а также извещения, справки о гибели (пропаже без вести), смерти военнослужащих, партизан и иных лиц, выданных военными комиссариатами, воинскими частями, </w:t>
      </w:r>
      <w:r w:rsidRPr="008E5669">
        <w:rPr>
          <w:rFonts w:ascii="Courier New" w:eastAsia="Times New Roman" w:hAnsi="Courier New" w:cs="Courier New"/>
          <w:color w:val="000000"/>
          <w:spacing w:val="2"/>
          <w:sz w:val="20"/>
          <w:szCs w:val="20"/>
          <w:lang w:eastAsia="ru-RU"/>
        </w:rPr>
        <w:lastRenderedPageBreak/>
        <w:t>архивными учреждениями, либо пенсионные удостоверения, заверенные органами, назначившими пенсию.</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Льготы по оплате эксплуатационных расходов или квартирной платы и коммунальных услуг при проживании совместно двух и более лиц, на которых распространяется действие настоящего Закона, предоставляются по правилам и нормам, установленным для каждого из них, при этом суммирование льгот лицам (семьям), имеющим право на их предоставление по нескольким основаниям, не допускается.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19. Приостановление и прекращение права на льготы</w:t>
      </w:r>
    </w:p>
    <w:p w:rsidR="008E5669" w:rsidRPr="008E5669" w:rsidRDefault="008E5669" w:rsidP="008E5669">
      <w:pPr>
        <w:spacing w:after="36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Действие льгот лицам, предусмотренным настоящим Законом, прекращается со дня их смерти и приостанавливается на период отбывания назначенного судом уголовного наказания в виде лишения свободы.</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20. Обязанности местных исполнительных органов и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трудовых коллективов в отношении участников,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b/>
          <w:bCs/>
          <w:color w:val="000000"/>
          <w:spacing w:val="2"/>
          <w:sz w:val="20"/>
          <w:szCs w:val="20"/>
          <w:bdr w:val="none" w:sz="0" w:space="0" w:color="auto" w:frame="1"/>
          <w:lang w:eastAsia="ru-RU"/>
        </w:rPr>
        <w:t>                 инвалидов войны и лиц, приравненных к ним</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color w:val="000000"/>
          <w:spacing w:val="2"/>
          <w:sz w:val="20"/>
          <w:szCs w:val="20"/>
          <w:lang w:eastAsia="ru-RU"/>
        </w:rPr>
        <w:t>      </w:t>
      </w:r>
      <w:hyperlink r:id="rId93" w:anchor="z31" w:history="1">
        <w:r w:rsidRPr="008E5669">
          <w:rPr>
            <w:rFonts w:ascii="Courier New" w:eastAsia="Times New Roman" w:hAnsi="Courier New" w:cs="Courier New"/>
            <w:color w:val="9A1616"/>
            <w:spacing w:val="2"/>
            <w:sz w:val="20"/>
            <w:szCs w:val="20"/>
            <w:u w:val="single"/>
            <w:lang w:eastAsia="ru-RU"/>
          </w:rPr>
          <w:t>Акимы</w:t>
        </w:r>
      </w:hyperlink>
      <w:r w:rsidRPr="008E5669">
        <w:rPr>
          <w:rFonts w:ascii="Courier New" w:eastAsia="Times New Roman" w:hAnsi="Courier New" w:cs="Courier New"/>
          <w:color w:val="000000"/>
          <w:spacing w:val="2"/>
          <w:sz w:val="20"/>
          <w:szCs w:val="20"/>
          <w:lang w:eastAsia="ru-RU"/>
        </w:rPr>
        <w:t> местных исполнительных органов по </w:t>
      </w:r>
      <w:hyperlink r:id="rId94" w:anchor="z8" w:history="1">
        <w:r w:rsidRPr="008E5669">
          <w:rPr>
            <w:rFonts w:ascii="Courier New" w:eastAsia="Times New Roman" w:hAnsi="Courier New" w:cs="Courier New"/>
            <w:color w:val="9A1616"/>
            <w:spacing w:val="2"/>
            <w:sz w:val="20"/>
            <w:szCs w:val="20"/>
            <w:u w:val="single"/>
            <w:lang w:eastAsia="ru-RU"/>
          </w:rPr>
          <w:t>решению</w:t>
        </w:r>
      </w:hyperlink>
      <w:r w:rsidRPr="008E5669">
        <w:rPr>
          <w:rFonts w:ascii="Courier New" w:eastAsia="Times New Roman" w:hAnsi="Courier New" w:cs="Courier New"/>
          <w:color w:val="000000"/>
          <w:spacing w:val="2"/>
          <w:sz w:val="20"/>
          <w:szCs w:val="20"/>
          <w:lang w:eastAsia="ru-RU"/>
        </w:rPr>
        <w:t> местных представительных органов, руководители организаций общественных объединений в пределах своих прав и компетенции устанавливают за счет соответствующих бюджетов, привлекая средства благотворительных фондов, дополнительные меры по социальной защите и льготы по проезду на лечение (туда и обратно), а также по оказанию материальной и других видов помощи участникам, инвалидам войны и приравненных к ним лицам, их вдовам, семьям погибших военнослужащих, гражданам, трудившимся и проходившим воинскую службу в тылу. </w:t>
      </w:r>
      <w:r w:rsidRPr="008E5669">
        <w:rPr>
          <w:rFonts w:ascii="Courier New" w:eastAsia="Times New Roman" w:hAnsi="Courier New" w:cs="Courier New"/>
          <w:color w:val="000000"/>
          <w:spacing w:val="2"/>
          <w:sz w:val="20"/>
          <w:szCs w:val="20"/>
          <w:lang w:eastAsia="ru-RU"/>
        </w:rPr>
        <w:br/>
      </w:r>
      <w:r w:rsidRPr="008E5669">
        <w:rPr>
          <w:rFonts w:ascii="Courier New" w:eastAsia="Times New Roman" w:hAnsi="Courier New" w:cs="Courier New"/>
          <w:color w:val="FF0000"/>
          <w:spacing w:val="2"/>
          <w:sz w:val="20"/>
          <w:szCs w:val="20"/>
          <w:bdr w:val="none" w:sz="0" w:space="0" w:color="auto" w:frame="1"/>
          <w:lang w:eastAsia="ru-RU"/>
        </w:rPr>
        <w:t>      Сноска. Статья 20 с изменениями, внесенными законами РК от 20.12.2004 </w:t>
      </w:r>
      <w:hyperlink r:id="rId95" w:anchor="z0" w:history="1">
        <w:r w:rsidRPr="008E5669">
          <w:rPr>
            <w:rFonts w:ascii="Courier New" w:eastAsia="Times New Roman" w:hAnsi="Courier New" w:cs="Courier New"/>
            <w:color w:val="9A1616"/>
            <w:spacing w:val="2"/>
            <w:sz w:val="20"/>
            <w:szCs w:val="20"/>
            <w:u w:val="single"/>
            <w:lang w:eastAsia="ru-RU"/>
          </w:rPr>
          <w:t>N 13</w:t>
        </w:r>
      </w:hyperlink>
      <w:r w:rsidRPr="008E5669">
        <w:rPr>
          <w:rFonts w:ascii="Courier New" w:eastAsia="Times New Roman" w:hAnsi="Courier New" w:cs="Courier New"/>
          <w:color w:val="000000"/>
          <w:spacing w:val="2"/>
          <w:sz w:val="20"/>
          <w:szCs w:val="20"/>
          <w:lang w:eastAsia="ru-RU"/>
        </w:rPr>
        <w:t> </w:t>
      </w:r>
      <w:r w:rsidRPr="008E5669">
        <w:rPr>
          <w:rFonts w:ascii="Courier New" w:eastAsia="Times New Roman" w:hAnsi="Courier New" w:cs="Courier New"/>
          <w:color w:val="FF0000"/>
          <w:spacing w:val="2"/>
          <w:sz w:val="20"/>
          <w:szCs w:val="20"/>
          <w:bdr w:val="none" w:sz="0" w:space="0" w:color="auto" w:frame="1"/>
          <w:lang w:eastAsia="ru-RU"/>
        </w:rPr>
        <w:t>(вводится в действие с 01.01.2005); от 22.07.2011 </w:t>
      </w:r>
      <w:hyperlink r:id="rId96" w:anchor="z90" w:history="1">
        <w:r w:rsidRPr="008E5669">
          <w:rPr>
            <w:rFonts w:ascii="Courier New" w:eastAsia="Times New Roman" w:hAnsi="Courier New" w:cs="Courier New"/>
            <w:color w:val="9A1616"/>
            <w:spacing w:val="2"/>
            <w:sz w:val="20"/>
            <w:szCs w:val="20"/>
            <w:u w:val="single"/>
            <w:lang w:eastAsia="ru-RU"/>
          </w:rPr>
          <w:t>№ 479-IV</w:t>
        </w:r>
      </w:hyperlink>
      <w:r w:rsidRPr="008E5669">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8E5669" w:rsidRPr="008E5669" w:rsidRDefault="008E5669" w:rsidP="008E5669">
      <w:pPr>
        <w:spacing w:after="0" w:line="285" w:lineRule="atLeast"/>
        <w:textAlignment w:val="baseline"/>
        <w:rPr>
          <w:rFonts w:ascii="Courier New" w:eastAsia="Times New Roman" w:hAnsi="Courier New" w:cs="Courier New"/>
          <w:color w:val="000000"/>
          <w:spacing w:val="2"/>
          <w:sz w:val="20"/>
          <w:szCs w:val="20"/>
          <w:lang w:eastAsia="ru-RU"/>
        </w:rPr>
      </w:pPr>
      <w:r w:rsidRPr="008E5669">
        <w:rPr>
          <w:rFonts w:ascii="Courier New" w:eastAsia="Times New Roman" w:hAnsi="Courier New" w:cs="Courier New"/>
          <w:b/>
          <w:bCs/>
          <w:color w:val="000000"/>
          <w:spacing w:val="2"/>
          <w:sz w:val="20"/>
          <w:szCs w:val="20"/>
          <w:bdr w:val="none" w:sz="0" w:space="0" w:color="auto" w:frame="1"/>
          <w:lang w:eastAsia="ru-RU"/>
        </w:rPr>
        <w:t>      Статья 21. </w:t>
      </w:r>
      <w:r w:rsidRPr="008E5669">
        <w:rPr>
          <w:rFonts w:ascii="Courier New" w:eastAsia="Times New Roman" w:hAnsi="Courier New" w:cs="Courier New"/>
          <w:color w:val="000000"/>
          <w:spacing w:val="2"/>
          <w:sz w:val="20"/>
          <w:szCs w:val="20"/>
          <w:lang w:eastAsia="ru-RU"/>
        </w:rPr>
        <w:t>Настоящий Закон вступает в силу со дня опубликования.</w:t>
      </w:r>
    </w:p>
    <w:p w:rsidR="001370F0" w:rsidRDefault="001370F0">
      <w:bookmarkStart w:id="0" w:name="_GoBack"/>
      <w:bookmarkEnd w:id="0"/>
    </w:p>
    <w:sectPr w:rsidR="00137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7AED"/>
    <w:multiLevelType w:val="multilevel"/>
    <w:tmpl w:val="429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76B16"/>
    <w:multiLevelType w:val="multilevel"/>
    <w:tmpl w:val="EAB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F0"/>
    <w:rsid w:val="001370F0"/>
    <w:rsid w:val="008E5669"/>
    <w:rsid w:val="00C1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4449">
      <w:bodyDiv w:val="1"/>
      <w:marLeft w:val="0"/>
      <w:marRight w:val="0"/>
      <w:marTop w:val="0"/>
      <w:marBottom w:val="0"/>
      <w:divBdr>
        <w:top w:val="none" w:sz="0" w:space="0" w:color="auto"/>
        <w:left w:val="none" w:sz="0" w:space="0" w:color="auto"/>
        <w:bottom w:val="none" w:sz="0" w:space="0" w:color="auto"/>
        <w:right w:val="none" w:sz="0" w:space="0" w:color="auto"/>
      </w:divBdr>
      <w:divsChild>
        <w:div w:id="1292789366">
          <w:marLeft w:val="0"/>
          <w:marRight w:val="0"/>
          <w:marTop w:val="0"/>
          <w:marBottom w:val="0"/>
          <w:divBdr>
            <w:top w:val="none" w:sz="0" w:space="0" w:color="auto"/>
            <w:left w:val="none" w:sz="0" w:space="0" w:color="auto"/>
            <w:bottom w:val="none" w:sz="0" w:space="0" w:color="auto"/>
            <w:right w:val="none" w:sz="0" w:space="0" w:color="auto"/>
          </w:divBdr>
        </w:div>
        <w:div w:id="290284811">
          <w:marLeft w:val="0"/>
          <w:marRight w:val="0"/>
          <w:marTop w:val="0"/>
          <w:marBottom w:val="0"/>
          <w:divBdr>
            <w:top w:val="none" w:sz="0" w:space="0" w:color="auto"/>
            <w:left w:val="none" w:sz="0" w:space="0" w:color="auto"/>
            <w:bottom w:val="none" w:sz="0" w:space="0" w:color="auto"/>
            <w:right w:val="none" w:sz="0" w:space="0" w:color="auto"/>
          </w:divBdr>
          <w:divsChild>
            <w:div w:id="838691426">
              <w:marLeft w:val="0"/>
              <w:marRight w:val="0"/>
              <w:marTop w:val="0"/>
              <w:marBottom w:val="0"/>
              <w:divBdr>
                <w:top w:val="none" w:sz="0" w:space="0" w:color="auto"/>
                <w:left w:val="none" w:sz="0" w:space="0" w:color="auto"/>
                <w:bottom w:val="none" w:sz="0" w:space="0" w:color="auto"/>
                <w:right w:val="none" w:sz="0" w:space="0" w:color="auto"/>
              </w:divBdr>
            </w:div>
            <w:div w:id="1545172170">
              <w:marLeft w:val="0"/>
              <w:marRight w:val="0"/>
              <w:marTop w:val="0"/>
              <w:marBottom w:val="0"/>
              <w:divBdr>
                <w:top w:val="none" w:sz="0" w:space="0" w:color="auto"/>
                <w:left w:val="none" w:sz="0" w:space="0" w:color="auto"/>
                <w:bottom w:val="none" w:sz="0" w:space="0" w:color="auto"/>
                <w:right w:val="none" w:sz="0" w:space="0" w:color="auto"/>
              </w:divBdr>
            </w:div>
          </w:divsChild>
        </w:div>
        <w:div w:id="735207605">
          <w:marLeft w:val="0"/>
          <w:marRight w:val="0"/>
          <w:marTop w:val="0"/>
          <w:marBottom w:val="0"/>
          <w:divBdr>
            <w:top w:val="none" w:sz="0" w:space="0" w:color="auto"/>
            <w:left w:val="none" w:sz="0" w:space="0" w:color="auto"/>
            <w:bottom w:val="none" w:sz="0" w:space="0" w:color="auto"/>
            <w:right w:val="none" w:sz="0" w:space="0" w:color="auto"/>
          </w:divBdr>
          <w:divsChild>
            <w:div w:id="2186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100000379" TargetMode="External"/><Relationship Id="rId21" Type="http://schemas.openxmlformats.org/officeDocument/2006/relationships/hyperlink" Target="http://adilet.zan.kz/rus/docs/Z960000001_" TargetMode="External"/><Relationship Id="rId34" Type="http://schemas.openxmlformats.org/officeDocument/2006/relationships/hyperlink" Target="http://adilet.zan.kz/rus/docs/Z990000374_" TargetMode="External"/><Relationship Id="rId42" Type="http://schemas.openxmlformats.org/officeDocument/2006/relationships/hyperlink" Target="http://adilet.zan.kz/rus/docs/Z990000374_" TargetMode="External"/><Relationship Id="rId47" Type="http://schemas.openxmlformats.org/officeDocument/2006/relationships/hyperlink" Target="http://adilet.zan.kz/rus/docs/Z970000134_" TargetMode="External"/><Relationship Id="rId50" Type="http://schemas.openxmlformats.org/officeDocument/2006/relationships/hyperlink" Target="http://adilet.zan.kz/rus/docs/Z1100000479" TargetMode="External"/><Relationship Id="rId55" Type="http://schemas.openxmlformats.org/officeDocument/2006/relationships/hyperlink" Target="http://adilet.zan.kz/rus/docs/Z990000374_" TargetMode="External"/><Relationship Id="rId63" Type="http://schemas.openxmlformats.org/officeDocument/2006/relationships/hyperlink" Target="http://adilet.zan.kz/rus/docs/U950002247_" TargetMode="External"/><Relationship Id="rId68" Type="http://schemas.openxmlformats.org/officeDocument/2006/relationships/hyperlink" Target="http://adilet.zan.kz/rus/docs/Z070000320_" TargetMode="External"/><Relationship Id="rId76" Type="http://schemas.openxmlformats.org/officeDocument/2006/relationships/hyperlink" Target="http://adilet.zan.kz/rus/docs/Z1400000199" TargetMode="External"/><Relationship Id="rId84" Type="http://schemas.openxmlformats.org/officeDocument/2006/relationships/hyperlink" Target="http://adilet.zan.kz/rus/docs/Z970000134_" TargetMode="External"/><Relationship Id="rId89" Type="http://schemas.openxmlformats.org/officeDocument/2006/relationships/hyperlink" Target="http://adilet.zan.kz/rus/docs/Z1400000233" TargetMode="External"/><Relationship Id="rId97" Type="http://schemas.openxmlformats.org/officeDocument/2006/relationships/fontTable" Target="fontTable.xml"/><Relationship Id="rId7" Type="http://schemas.openxmlformats.org/officeDocument/2006/relationships/hyperlink" Target="http://adilet.zan.kz/rus/docs/U950002247_/info" TargetMode="External"/><Relationship Id="rId71" Type="http://schemas.openxmlformats.org/officeDocument/2006/relationships/hyperlink" Target="http://adilet.zan.kz/rus/docs/U950002247_" TargetMode="External"/><Relationship Id="rId92" Type="http://schemas.openxmlformats.org/officeDocument/2006/relationships/hyperlink" Target="http://adilet.zan.kz/rus/docs/Z040000013_" TargetMode="External"/><Relationship Id="rId2" Type="http://schemas.openxmlformats.org/officeDocument/2006/relationships/styles" Target="styles.xml"/><Relationship Id="rId16" Type="http://schemas.openxmlformats.org/officeDocument/2006/relationships/hyperlink" Target="http://adilet.zan.kz/rus/docs/Z070000255_" TargetMode="External"/><Relationship Id="rId29" Type="http://schemas.openxmlformats.org/officeDocument/2006/relationships/hyperlink" Target="http://adilet.zan.kz/rus/docs/Z970000094_" TargetMode="External"/><Relationship Id="rId11" Type="http://schemas.openxmlformats.org/officeDocument/2006/relationships/hyperlink" Target="http://adilet.zan.kz/rus/docs/U950002247_/download" TargetMode="External"/><Relationship Id="rId24" Type="http://schemas.openxmlformats.org/officeDocument/2006/relationships/hyperlink" Target="http://adilet.zan.kz/rus/docs/Z970000134_" TargetMode="External"/><Relationship Id="rId32" Type="http://schemas.openxmlformats.org/officeDocument/2006/relationships/hyperlink" Target="http://adilet.zan.kz/rus/docs/Z970000094_" TargetMode="External"/><Relationship Id="rId37" Type="http://schemas.openxmlformats.org/officeDocument/2006/relationships/hyperlink" Target="http://adilet.zan.kz/rus/docs/Z990000374_" TargetMode="External"/><Relationship Id="rId40" Type="http://schemas.openxmlformats.org/officeDocument/2006/relationships/hyperlink" Target="http://adilet.zan.kz/rus/docs/V010001399_" TargetMode="External"/><Relationship Id="rId45" Type="http://schemas.openxmlformats.org/officeDocument/2006/relationships/hyperlink" Target="http://adilet.zan.kz/rus/docs/K080000099_" TargetMode="External"/><Relationship Id="rId53" Type="http://schemas.openxmlformats.org/officeDocument/2006/relationships/hyperlink" Target="http://adilet.zan.kz/rus/docs/Z990000374_" TargetMode="External"/><Relationship Id="rId58" Type="http://schemas.openxmlformats.org/officeDocument/2006/relationships/hyperlink" Target="http://adilet.zan.kz/rus/docs/P1200000264" TargetMode="External"/><Relationship Id="rId66" Type="http://schemas.openxmlformats.org/officeDocument/2006/relationships/hyperlink" Target="http://adilet.zan.kz/rus/docs/Z990000374_" TargetMode="External"/><Relationship Id="rId74" Type="http://schemas.openxmlformats.org/officeDocument/2006/relationships/hyperlink" Target="http://adilet.zan.kz/rus/docs/Z1100000380" TargetMode="External"/><Relationship Id="rId79" Type="http://schemas.openxmlformats.org/officeDocument/2006/relationships/hyperlink" Target="http://adilet.zan.kz/rus/docs/U950002247_" TargetMode="External"/><Relationship Id="rId87" Type="http://schemas.openxmlformats.org/officeDocument/2006/relationships/hyperlink" Target="http://adilet.zan.kz/rus/docs/Z070000320_" TargetMode="External"/><Relationship Id="rId5" Type="http://schemas.openxmlformats.org/officeDocument/2006/relationships/webSettings" Target="webSettings.xml"/><Relationship Id="rId61" Type="http://schemas.openxmlformats.org/officeDocument/2006/relationships/hyperlink" Target="http://adilet.zan.kz/rus/docs/Z070000320_" TargetMode="External"/><Relationship Id="rId82" Type="http://schemas.openxmlformats.org/officeDocument/2006/relationships/hyperlink" Target="http://adilet.zan.kz/rus/docs/P1200000264" TargetMode="External"/><Relationship Id="rId90" Type="http://schemas.openxmlformats.org/officeDocument/2006/relationships/hyperlink" Target="http://adilet.zan.kz/rus/docs/K080000095_" TargetMode="External"/><Relationship Id="rId95" Type="http://schemas.openxmlformats.org/officeDocument/2006/relationships/hyperlink" Target="http://adilet.zan.kz/rus/docs/Z040000013_" TargetMode="External"/><Relationship Id="rId19" Type="http://schemas.openxmlformats.org/officeDocument/2006/relationships/hyperlink" Target="http://adilet.zan.kz/rus/docs/Z1300000105" TargetMode="External"/><Relationship Id="rId14" Type="http://schemas.openxmlformats.org/officeDocument/2006/relationships/hyperlink" Target="http://adilet.zan.kz/rus/docs/U950002247_/u952247.htm" TargetMode="External"/><Relationship Id="rId22" Type="http://schemas.openxmlformats.org/officeDocument/2006/relationships/hyperlink" Target="http://adilet.zan.kz/rus/docs/B940003900_" TargetMode="External"/><Relationship Id="rId27" Type="http://schemas.openxmlformats.org/officeDocument/2006/relationships/hyperlink" Target="http://adilet.zan.kz/rus/docs/Z970000134_" TargetMode="External"/><Relationship Id="rId30" Type="http://schemas.openxmlformats.org/officeDocument/2006/relationships/hyperlink" Target="http://adilet.zan.kz/rus/docs/Z940001100_" TargetMode="External"/><Relationship Id="rId35" Type="http://schemas.openxmlformats.org/officeDocument/2006/relationships/hyperlink" Target="http://adilet.zan.kz/rus/docs/Z990000374_" TargetMode="External"/><Relationship Id="rId43" Type="http://schemas.openxmlformats.org/officeDocument/2006/relationships/hyperlink" Target="http://adilet.zan.kz/rus/docs/Z990000374_" TargetMode="External"/><Relationship Id="rId48" Type="http://schemas.openxmlformats.org/officeDocument/2006/relationships/hyperlink" Target="http://adilet.zan.kz/rus/docs/Z990000374_" TargetMode="External"/><Relationship Id="rId56" Type="http://schemas.openxmlformats.org/officeDocument/2006/relationships/hyperlink" Target="http://adilet.zan.kz/rus/docs/Z990000374_" TargetMode="External"/><Relationship Id="rId64" Type="http://schemas.openxmlformats.org/officeDocument/2006/relationships/hyperlink" Target="http://adilet.zan.kz/rus/docs/Z990000365_" TargetMode="External"/><Relationship Id="rId69" Type="http://schemas.openxmlformats.org/officeDocument/2006/relationships/hyperlink" Target="http://adilet.zan.kz/rus/docs/Z1100000479" TargetMode="External"/><Relationship Id="rId77" Type="http://schemas.openxmlformats.org/officeDocument/2006/relationships/hyperlink" Target="http://adilet.zan.kz/rus/docs/Z1200000561" TargetMode="External"/><Relationship Id="rId8" Type="http://schemas.openxmlformats.org/officeDocument/2006/relationships/hyperlink" Target="http://adilet.zan.kz/rus/docs/U950002247_/history" TargetMode="External"/><Relationship Id="rId51" Type="http://schemas.openxmlformats.org/officeDocument/2006/relationships/hyperlink" Target="http://adilet.zan.kz/rus/docs/U950002247_" TargetMode="External"/><Relationship Id="rId72" Type="http://schemas.openxmlformats.org/officeDocument/2006/relationships/hyperlink" Target="http://adilet.zan.kz/rus/docs/U950002247_" TargetMode="External"/><Relationship Id="rId80" Type="http://schemas.openxmlformats.org/officeDocument/2006/relationships/hyperlink" Target="http://adilet.zan.kz/rus/docs/U950002247_" TargetMode="External"/><Relationship Id="rId85" Type="http://schemas.openxmlformats.org/officeDocument/2006/relationships/hyperlink" Target="http://adilet.zan.kz/rus/docs/Z990000374_" TargetMode="External"/><Relationship Id="rId93" Type="http://schemas.openxmlformats.org/officeDocument/2006/relationships/hyperlink" Target="http://adilet.zan.kz/rus/docs/Z010000148_"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javascript:window.print()" TargetMode="External"/><Relationship Id="rId17" Type="http://schemas.openxmlformats.org/officeDocument/2006/relationships/hyperlink" Target="http://adilet.zan.kz/rus/docs/Z990000365_" TargetMode="External"/><Relationship Id="rId25" Type="http://schemas.openxmlformats.org/officeDocument/2006/relationships/hyperlink" Target="http://adilet.zan.kz/rus/docs/U950002247_" TargetMode="External"/><Relationship Id="rId33" Type="http://schemas.openxmlformats.org/officeDocument/2006/relationships/hyperlink" Target="http://adilet.zan.kz/rus/docs/Z990000374_" TargetMode="External"/><Relationship Id="rId38" Type="http://schemas.openxmlformats.org/officeDocument/2006/relationships/hyperlink" Target="http://adilet.zan.kz/rus/docs/V1500010999" TargetMode="External"/><Relationship Id="rId46" Type="http://schemas.openxmlformats.org/officeDocument/2006/relationships/hyperlink" Target="http://adilet.zan.kz/rus/docs/Z970000088_" TargetMode="External"/><Relationship Id="rId59" Type="http://schemas.openxmlformats.org/officeDocument/2006/relationships/hyperlink" Target="http://adilet.zan.kz/rus/docs/Z990000374_" TargetMode="External"/><Relationship Id="rId67" Type="http://schemas.openxmlformats.org/officeDocument/2006/relationships/hyperlink" Target="http://adilet.zan.kz/rus/docs/Z070000320_" TargetMode="External"/><Relationship Id="rId20" Type="http://schemas.openxmlformats.org/officeDocument/2006/relationships/hyperlink" Target="http://adilet.zan.kz/rus/docs/Z1100000479" TargetMode="External"/><Relationship Id="rId41" Type="http://schemas.openxmlformats.org/officeDocument/2006/relationships/hyperlink" Target="http://adilet.zan.kz/rus/docs/Z990000365_" TargetMode="External"/><Relationship Id="rId54" Type="http://schemas.openxmlformats.org/officeDocument/2006/relationships/hyperlink" Target="http://adilet.zan.kz/rus/docs/Z990000365_" TargetMode="External"/><Relationship Id="rId62" Type="http://schemas.openxmlformats.org/officeDocument/2006/relationships/hyperlink" Target="http://adilet.zan.kz/rus/docs/U950002247_" TargetMode="External"/><Relationship Id="rId70" Type="http://schemas.openxmlformats.org/officeDocument/2006/relationships/hyperlink" Target="http://adilet.zan.kz/rus/docs/U950002247_" TargetMode="External"/><Relationship Id="rId75" Type="http://schemas.openxmlformats.org/officeDocument/2006/relationships/hyperlink" Target="http://adilet.zan.kz/rus/docs/Z1200000561" TargetMode="External"/><Relationship Id="rId83" Type="http://schemas.openxmlformats.org/officeDocument/2006/relationships/hyperlink" Target="http://adilet.zan.kz/rus/docs/Z970000088_" TargetMode="External"/><Relationship Id="rId88" Type="http://schemas.openxmlformats.org/officeDocument/2006/relationships/hyperlink" Target="http://adilet.zan.kz/rus/docs/Z1200000562" TargetMode="External"/><Relationship Id="rId91" Type="http://schemas.openxmlformats.org/officeDocument/2006/relationships/hyperlink" Target="http://adilet.zan.kz/rus/docs/Z990000374_" TargetMode="External"/><Relationship Id="rId96" Type="http://schemas.openxmlformats.org/officeDocument/2006/relationships/hyperlink" Target="http://adilet.zan.kz/rus/docs/Z1100000479" TargetMode="External"/><Relationship Id="rId1" Type="http://schemas.openxmlformats.org/officeDocument/2006/relationships/numbering" Target="numbering.xml"/><Relationship Id="rId6" Type="http://schemas.openxmlformats.org/officeDocument/2006/relationships/hyperlink" Target="http://adilet.zan.kz/rus/docs/U950002247_" TargetMode="External"/><Relationship Id="rId15" Type="http://schemas.openxmlformats.org/officeDocument/2006/relationships/hyperlink" Target="http://adilet.zan.kz/rus/docs/Z040000013_" TargetMode="External"/><Relationship Id="rId23" Type="http://schemas.openxmlformats.org/officeDocument/2006/relationships/hyperlink" Target="http://adilet.zan.kz/rus/docs/H940000243_" TargetMode="External"/><Relationship Id="rId28" Type="http://schemas.openxmlformats.org/officeDocument/2006/relationships/hyperlink" Target="http://adilet.zan.kz/rus/docs/V1500012610" TargetMode="External"/><Relationship Id="rId36" Type="http://schemas.openxmlformats.org/officeDocument/2006/relationships/hyperlink" Target="http://adilet.zan.kz/rus/docs/Z950002444_" TargetMode="External"/><Relationship Id="rId49" Type="http://schemas.openxmlformats.org/officeDocument/2006/relationships/hyperlink" Target="http://adilet.zan.kz/rus/docs/Z990000482_" TargetMode="External"/><Relationship Id="rId57" Type="http://schemas.openxmlformats.org/officeDocument/2006/relationships/hyperlink" Target="http://adilet.zan.kz/rus/docs/Z990000365_" TargetMode="External"/><Relationship Id="rId10" Type="http://schemas.openxmlformats.org/officeDocument/2006/relationships/hyperlink" Target="http://adilet.zan.kz/rus/docs/U950002247_/compare" TargetMode="External"/><Relationship Id="rId31" Type="http://schemas.openxmlformats.org/officeDocument/2006/relationships/hyperlink" Target="http://adilet.zan.kz/rus/docs/U950002247_" TargetMode="External"/><Relationship Id="rId44" Type="http://schemas.openxmlformats.org/officeDocument/2006/relationships/hyperlink" Target="http://adilet.zan.kz/rus/docs/U950002247_" TargetMode="External"/><Relationship Id="rId52" Type="http://schemas.openxmlformats.org/officeDocument/2006/relationships/hyperlink" Target="http://adilet.zan.kz/rus/docs/Z990000374_" TargetMode="External"/><Relationship Id="rId60" Type="http://schemas.openxmlformats.org/officeDocument/2006/relationships/hyperlink" Target="http://adilet.zan.kz/rus/docs/Z070000320_" TargetMode="External"/><Relationship Id="rId65" Type="http://schemas.openxmlformats.org/officeDocument/2006/relationships/hyperlink" Target="http://adilet.zan.kz/rus/docs/U950002247_" TargetMode="External"/><Relationship Id="rId73" Type="http://schemas.openxmlformats.org/officeDocument/2006/relationships/hyperlink" Target="http://adilet.zan.kz/rus/docs/Z990000365_" TargetMode="External"/><Relationship Id="rId78" Type="http://schemas.openxmlformats.org/officeDocument/2006/relationships/hyperlink" Target="http://adilet.zan.kz/rus/docs/U950002247_" TargetMode="External"/><Relationship Id="rId81" Type="http://schemas.openxmlformats.org/officeDocument/2006/relationships/hyperlink" Target="http://adilet.zan.kz/rus/docs/U950002247_" TargetMode="External"/><Relationship Id="rId86" Type="http://schemas.openxmlformats.org/officeDocument/2006/relationships/hyperlink" Target="http://adilet.zan.kz/rus/docs/Z070000320_" TargetMode="External"/><Relationship Id="rId94" Type="http://schemas.openxmlformats.org/officeDocument/2006/relationships/hyperlink" Target="http://adilet.zan.kz/rus/docs/Z010000148_" TargetMode="External"/><Relationship Id="rId4" Type="http://schemas.openxmlformats.org/officeDocument/2006/relationships/settings" Target="settings.xml"/><Relationship Id="rId9" Type="http://schemas.openxmlformats.org/officeDocument/2006/relationships/hyperlink" Target="http://adilet.zan.kz/rus/docs/U950002247_/links" TargetMode="External"/><Relationship Id="rId13" Type="http://schemas.openxmlformats.org/officeDocument/2006/relationships/hyperlink" Target="http://adilet.zan.kz/rus/docs/U950002247_/u952247.htm" TargetMode="External"/><Relationship Id="rId18" Type="http://schemas.openxmlformats.org/officeDocument/2006/relationships/hyperlink" Target="http://adilet.zan.kz/rus/docs/Z050000039_" TargetMode="External"/><Relationship Id="rId39" Type="http://schemas.openxmlformats.org/officeDocument/2006/relationships/hyperlink" Target="http://adilet.zan.kz/rus/docs/Z990000374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6222</Words>
  <Characters>35471</Characters>
  <Application>Microsoft Office Word</Application>
  <DocSecurity>0</DocSecurity>
  <Lines>295</Lines>
  <Paragraphs>83</Paragraphs>
  <ScaleCrop>false</ScaleCrop>
  <Company/>
  <LinksUpToDate>false</LinksUpToDate>
  <CharactersWithSpaces>41610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2016-08-05T04:24:00Z</dcterms:created>
  <dcterms:modified xsi:type="dcterms:W3CDTF">2016-08-05T04:24:00Z</dcterms:modified>
</cp:coreProperties>
</file>